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2745"/>
        <w:gridCol w:w="2160"/>
        <w:gridCol w:w="2578"/>
      </w:tblGrid>
      <w:tr w:rsidR="00FE0D31" w:rsidRPr="00D851C3" w14:paraId="29FE2FE3" w14:textId="77777777" w:rsidTr="005A44BF">
        <w:tc>
          <w:tcPr>
            <w:tcW w:w="9962" w:type="dxa"/>
            <w:gridSpan w:val="4"/>
            <w:shd w:val="clear" w:color="auto" w:fill="ADADAD"/>
            <w:vAlign w:val="bottom"/>
          </w:tcPr>
          <w:p w14:paraId="1AF7A83F" w14:textId="77777777" w:rsidR="00FE0D31" w:rsidRPr="00D851C3" w:rsidRDefault="00FE0D31" w:rsidP="00D851C3">
            <w:pPr>
              <w:jc w:val="center"/>
              <w:rPr>
                <w:rFonts w:ascii="Arial" w:hAnsi="Arial" w:cs="Arial"/>
                <w:lang w:val="es-CO"/>
              </w:rPr>
            </w:pPr>
            <w:r w:rsidRPr="00D851C3">
              <w:rPr>
                <w:rFonts w:ascii="Arial" w:hAnsi="Arial" w:cs="Arial"/>
                <w:lang w:val="es-CO"/>
              </w:rPr>
              <w:t>DATOS GENERALES</w:t>
            </w:r>
          </w:p>
        </w:tc>
      </w:tr>
      <w:tr w:rsidR="008C448D" w:rsidRPr="00D851C3" w14:paraId="753B9BB4" w14:textId="77777777" w:rsidTr="005A44BF">
        <w:tc>
          <w:tcPr>
            <w:tcW w:w="2236" w:type="dxa"/>
            <w:shd w:val="clear" w:color="auto" w:fill="D1D1D1"/>
          </w:tcPr>
          <w:p w14:paraId="177FD762" w14:textId="77777777" w:rsidR="00FE0D31" w:rsidRPr="00D851C3" w:rsidRDefault="00FE0D31" w:rsidP="00C80E0E">
            <w:pPr>
              <w:rPr>
                <w:rFonts w:ascii="Arial" w:hAnsi="Arial" w:cs="Arial"/>
                <w:lang w:val="es-CO"/>
              </w:rPr>
            </w:pPr>
            <w:r w:rsidRPr="00D851C3">
              <w:rPr>
                <w:rFonts w:ascii="Arial" w:hAnsi="Arial" w:cs="Arial"/>
                <w:lang w:val="es-CO"/>
              </w:rPr>
              <w:t>Fecha:</w:t>
            </w:r>
          </w:p>
        </w:tc>
        <w:tc>
          <w:tcPr>
            <w:tcW w:w="2810" w:type="dxa"/>
          </w:tcPr>
          <w:p w14:paraId="1E767BC2" w14:textId="051A3073" w:rsidR="00FE0D31" w:rsidRPr="00D851C3" w:rsidRDefault="00FE0D31" w:rsidP="00C80E0E">
            <w:pPr>
              <w:rPr>
                <w:rFonts w:ascii="Arial" w:hAnsi="Arial" w:cs="Arial"/>
                <w:lang w:val="es-CO"/>
              </w:rPr>
            </w:pPr>
          </w:p>
        </w:tc>
        <w:tc>
          <w:tcPr>
            <w:tcW w:w="1955" w:type="dxa"/>
            <w:shd w:val="clear" w:color="auto" w:fill="D1D1D1"/>
          </w:tcPr>
          <w:p w14:paraId="42767AF2" w14:textId="77777777" w:rsidR="00FE0D31" w:rsidRPr="00D851C3" w:rsidRDefault="00FE0D31" w:rsidP="00C80E0E">
            <w:pPr>
              <w:rPr>
                <w:rFonts w:ascii="Arial" w:hAnsi="Arial" w:cs="Arial"/>
                <w:lang w:val="es-CO"/>
              </w:rPr>
            </w:pPr>
            <w:r w:rsidRPr="00D851C3">
              <w:rPr>
                <w:rFonts w:ascii="Arial" w:hAnsi="Arial" w:cs="Arial"/>
                <w:lang w:val="es-CO"/>
              </w:rPr>
              <w:t>Usuario:</w:t>
            </w:r>
          </w:p>
        </w:tc>
        <w:tc>
          <w:tcPr>
            <w:tcW w:w="2961" w:type="dxa"/>
          </w:tcPr>
          <w:p w14:paraId="56577BF7" w14:textId="2B359562" w:rsidR="00FE0D31" w:rsidRPr="00D851C3" w:rsidRDefault="00EA0B4D" w:rsidP="00C80E0E">
            <w:pPr>
              <w:rPr>
                <w:rFonts w:ascii="Arial" w:hAnsi="Arial" w:cs="Arial"/>
                <w:lang w:val="es-CO"/>
              </w:rPr>
            </w:pPr>
            <w:r>
              <w:rPr>
                <w:rFonts w:ascii="Arial" w:hAnsi="Arial" w:cs="Arial"/>
                <w:lang w:val="es-CO"/>
              </w:rPr>
              <w:t>Sub-Dirección de Talento Humano</w:t>
            </w:r>
          </w:p>
        </w:tc>
      </w:tr>
      <w:tr w:rsidR="008C448D" w:rsidRPr="00D851C3" w14:paraId="5EA51B58" w14:textId="77777777" w:rsidTr="005A44BF">
        <w:tc>
          <w:tcPr>
            <w:tcW w:w="2236" w:type="dxa"/>
            <w:shd w:val="clear" w:color="auto" w:fill="D1D1D1"/>
          </w:tcPr>
          <w:p w14:paraId="0AD13497" w14:textId="77777777" w:rsidR="00507517" w:rsidRPr="00D851C3" w:rsidRDefault="00507517" w:rsidP="00507517">
            <w:pPr>
              <w:rPr>
                <w:rFonts w:ascii="Arial" w:hAnsi="Arial" w:cs="Arial"/>
                <w:lang w:val="es-CO"/>
              </w:rPr>
            </w:pPr>
            <w:r w:rsidRPr="00D851C3">
              <w:rPr>
                <w:rFonts w:ascii="Arial" w:hAnsi="Arial" w:cs="Arial"/>
                <w:lang w:val="es-CO"/>
              </w:rPr>
              <w:t>Nombre del Proyecto:</w:t>
            </w:r>
          </w:p>
        </w:tc>
        <w:tc>
          <w:tcPr>
            <w:tcW w:w="2810" w:type="dxa"/>
          </w:tcPr>
          <w:p w14:paraId="16DB436C" w14:textId="1225B8CD" w:rsidR="00507517" w:rsidRPr="00D851C3" w:rsidRDefault="00507517" w:rsidP="00507517">
            <w:pPr>
              <w:rPr>
                <w:rFonts w:ascii="Arial" w:hAnsi="Arial" w:cs="Arial"/>
                <w:lang w:val="es-CO"/>
              </w:rPr>
            </w:pPr>
            <w:r>
              <w:rPr>
                <w:rFonts w:ascii="Arial" w:hAnsi="Arial" w:cs="Arial"/>
                <w:lang w:val="es-CO"/>
              </w:rPr>
              <w:t xml:space="preserve">Sostenibilidad Móvil </w:t>
            </w:r>
          </w:p>
        </w:tc>
        <w:tc>
          <w:tcPr>
            <w:tcW w:w="1955" w:type="dxa"/>
            <w:shd w:val="clear" w:color="auto" w:fill="D1D1D1"/>
          </w:tcPr>
          <w:p w14:paraId="74B65368" w14:textId="77777777" w:rsidR="00507517" w:rsidRPr="00D851C3" w:rsidRDefault="00507517" w:rsidP="00507517">
            <w:pPr>
              <w:rPr>
                <w:rFonts w:ascii="Arial" w:hAnsi="Arial" w:cs="Arial"/>
                <w:lang w:val="es-CO"/>
              </w:rPr>
            </w:pPr>
            <w:r w:rsidRPr="00D851C3">
              <w:rPr>
                <w:rFonts w:ascii="Arial" w:hAnsi="Arial" w:cs="Arial"/>
                <w:lang w:val="es-CO"/>
              </w:rPr>
              <w:t>Nombre quien aprueba:</w:t>
            </w:r>
          </w:p>
        </w:tc>
        <w:tc>
          <w:tcPr>
            <w:tcW w:w="2961" w:type="dxa"/>
          </w:tcPr>
          <w:p w14:paraId="11AAC06F" w14:textId="49C6D913" w:rsidR="00507517" w:rsidRPr="00D851C3" w:rsidRDefault="00507517" w:rsidP="00507517">
            <w:pPr>
              <w:rPr>
                <w:rFonts w:ascii="Arial" w:hAnsi="Arial" w:cs="Arial"/>
                <w:lang w:val="es-CO"/>
              </w:rPr>
            </w:pPr>
            <w:r>
              <w:rPr>
                <w:rFonts w:ascii="Arial" w:hAnsi="Arial" w:cs="Arial"/>
                <w:lang w:val="es-CO"/>
              </w:rPr>
              <w:t>Yezid Valentin Carreño Pinzón</w:t>
            </w:r>
          </w:p>
        </w:tc>
      </w:tr>
      <w:tr w:rsidR="008C448D" w:rsidRPr="00D851C3" w14:paraId="725F70C1" w14:textId="77777777" w:rsidTr="005A44BF">
        <w:tc>
          <w:tcPr>
            <w:tcW w:w="2236" w:type="dxa"/>
            <w:shd w:val="clear" w:color="auto" w:fill="D1D1D1"/>
          </w:tcPr>
          <w:p w14:paraId="7F16E192" w14:textId="77777777" w:rsidR="00507517" w:rsidRPr="00D851C3" w:rsidRDefault="00507517" w:rsidP="00507517">
            <w:pPr>
              <w:rPr>
                <w:rFonts w:ascii="Arial" w:hAnsi="Arial" w:cs="Arial"/>
                <w:lang w:val="es-CO"/>
              </w:rPr>
            </w:pPr>
            <w:r w:rsidRPr="00D851C3">
              <w:rPr>
                <w:rFonts w:ascii="Arial" w:hAnsi="Arial" w:cs="Arial"/>
                <w:lang w:val="es-CO"/>
              </w:rPr>
              <w:t>No. de historia:</w:t>
            </w:r>
          </w:p>
        </w:tc>
        <w:tc>
          <w:tcPr>
            <w:tcW w:w="2810" w:type="dxa"/>
          </w:tcPr>
          <w:p w14:paraId="2BD89FBE" w14:textId="10D86EE2" w:rsidR="00507517" w:rsidRPr="00D851C3" w:rsidRDefault="00507517" w:rsidP="00507517">
            <w:pPr>
              <w:rPr>
                <w:rFonts w:ascii="Arial" w:hAnsi="Arial" w:cs="Arial"/>
                <w:lang w:val="es-CO"/>
              </w:rPr>
            </w:pPr>
            <w:r>
              <w:rPr>
                <w:rFonts w:ascii="Arial" w:hAnsi="Arial" w:cs="Arial"/>
                <w:lang w:val="es-CO"/>
              </w:rPr>
              <w:t>HU-00</w:t>
            </w:r>
            <w:r w:rsidR="001F0F34">
              <w:rPr>
                <w:rFonts w:ascii="Arial" w:hAnsi="Arial" w:cs="Arial"/>
                <w:lang w:val="es-CO"/>
              </w:rPr>
              <w:t>9</w:t>
            </w:r>
          </w:p>
        </w:tc>
        <w:tc>
          <w:tcPr>
            <w:tcW w:w="1955" w:type="dxa"/>
            <w:shd w:val="clear" w:color="auto" w:fill="D1D1D1"/>
          </w:tcPr>
          <w:p w14:paraId="3074FFAF" w14:textId="77777777" w:rsidR="00507517" w:rsidRPr="00D851C3" w:rsidRDefault="00507517" w:rsidP="00507517">
            <w:pPr>
              <w:rPr>
                <w:rFonts w:ascii="Arial" w:hAnsi="Arial" w:cs="Arial"/>
                <w:lang w:val="es-CO"/>
              </w:rPr>
            </w:pPr>
            <w:r w:rsidRPr="00D851C3">
              <w:rPr>
                <w:rFonts w:ascii="Arial" w:hAnsi="Arial" w:cs="Arial"/>
                <w:lang w:val="es-CO"/>
              </w:rPr>
              <w:t>Nombre del analista:</w:t>
            </w:r>
          </w:p>
        </w:tc>
        <w:tc>
          <w:tcPr>
            <w:tcW w:w="2961" w:type="dxa"/>
          </w:tcPr>
          <w:p w14:paraId="1381B73E" w14:textId="6747EE10" w:rsidR="00507517" w:rsidRPr="00D851C3" w:rsidRDefault="00507517" w:rsidP="00507517">
            <w:pPr>
              <w:rPr>
                <w:rFonts w:ascii="Arial" w:hAnsi="Arial" w:cs="Arial"/>
                <w:lang w:val="es-CO"/>
              </w:rPr>
            </w:pPr>
            <w:r>
              <w:rPr>
                <w:rFonts w:ascii="Arial" w:hAnsi="Arial" w:cs="Arial"/>
                <w:lang w:val="es-CO"/>
              </w:rPr>
              <w:t>F</w:t>
            </w:r>
            <w:r w:rsidRPr="006575B8">
              <w:rPr>
                <w:rFonts w:ascii="Arial" w:hAnsi="Arial" w:cs="Arial"/>
                <w:lang w:val="es-CO"/>
              </w:rPr>
              <w:t xml:space="preserve">abian </w:t>
            </w:r>
            <w:r>
              <w:rPr>
                <w:rFonts w:ascii="Arial" w:hAnsi="Arial" w:cs="Arial"/>
                <w:lang w:val="es-CO"/>
              </w:rPr>
              <w:t>H</w:t>
            </w:r>
            <w:r w:rsidRPr="006575B8">
              <w:rPr>
                <w:rFonts w:ascii="Arial" w:hAnsi="Arial" w:cs="Arial"/>
                <w:lang w:val="es-CO"/>
              </w:rPr>
              <w:t xml:space="preserve">errera </w:t>
            </w:r>
            <w:r>
              <w:rPr>
                <w:rFonts w:ascii="Arial" w:hAnsi="Arial" w:cs="Arial"/>
                <w:lang w:val="es-CO"/>
              </w:rPr>
              <w:t>S</w:t>
            </w:r>
            <w:r w:rsidRPr="006575B8">
              <w:rPr>
                <w:rFonts w:ascii="Arial" w:hAnsi="Arial" w:cs="Arial"/>
                <w:lang w:val="es-CO"/>
              </w:rPr>
              <w:t>anabria</w:t>
            </w:r>
          </w:p>
        </w:tc>
      </w:tr>
      <w:tr w:rsidR="008C448D" w:rsidRPr="00D851C3" w14:paraId="78C8224B" w14:textId="77777777" w:rsidTr="005A44BF">
        <w:trPr>
          <w:trHeight w:val="882"/>
        </w:trPr>
        <w:tc>
          <w:tcPr>
            <w:tcW w:w="2236" w:type="dxa"/>
            <w:shd w:val="clear" w:color="auto" w:fill="D1D1D1"/>
            <w:vAlign w:val="center"/>
          </w:tcPr>
          <w:p w14:paraId="527594E6" w14:textId="77777777" w:rsidR="00FE0D31" w:rsidRPr="00D851C3" w:rsidRDefault="00FE0D31" w:rsidP="00906DFE">
            <w:pPr>
              <w:rPr>
                <w:rFonts w:ascii="Arial" w:hAnsi="Arial" w:cs="Arial"/>
                <w:lang w:val="es-CO"/>
              </w:rPr>
            </w:pPr>
            <w:r w:rsidRPr="00D851C3">
              <w:rPr>
                <w:rFonts w:ascii="Arial" w:hAnsi="Arial" w:cs="Arial"/>
                <w:lang w:val="es-CO"/>
              </w:rPr>
              <w:t>Descripción:</w:t>
            </w:r>
          </w:p>
        </w:tc>
        <w:tc>
          <w:tcPr>
            <w:tcW w:w="7726" w:type="dxa"/>
            <w:gridSpan w:val="3"/>
          </w:tcPr>
          <w:p w14:paraId="03DE0DE8" w14:textId="55D26D7F" w:rsidR="00FE0D31" w:rsidRPr="00D851C3" w:rsidRDefault="00E705E3" w:rsidP="00C80E0E">
            <w:pPr>
              <w:rPr>
                <w:rFonts w:ascii="Arial" w:hAnsi="Arial" w:cs="Arial"/>
                <w:lang w:val="es-CO"/>
              </w:rPr>
            </w:pPr>
            <w:r w:rsidRPr="00E705E3">
              <w:rPr>
                <w:rFonts w:ascii="Arial" w:hAnsi="Arial" w:cs="Arial"/>
                <w:lang w:val="es-CO"/>
              </w:rPr>
              <w:t>Como usuario quiero ver y gestionar mis notificaciones dentro del sistema para enterarme rápidamente de cambios relevantes y mantener un historial consultable.</w:t>
            </w:r>
          </w:p>
        </w:tc>
      </w:tr>
      <w:tr w:rsidR="008C448D" w:rsidRPr="00D851C3" w14:paraId="638E2820" w14:textId="77777777" w:rsidTr="005A44BF">
        <w:trPr>
          <w:trHeight w:val="1130"/>
        </w:trPr>
        <w:tc>
          <w:tcPr>
            <w:tcW w:w="2236" w:type="dxa"/>
            <w:shd w:val="clear" w:color="auto" w:fill="D1D1D1"/>
            <w:vAlign w:val="center"/>
          </w:tcPr>
          <w:p w14:paraId="30D88D1C" w14:textId="77777777" w:rsidR="00FE0D31" w:rsidRPr="00D851C3" w:rsidRDefault="00FE0D31" w:rsidP="00906DFE">
            <w:pPr>
              <w:rPr>
                <w:rFonts w:ascii="Arial" w:hAnsi="Arial" w:cs="Arial"/>
                <w:lang w:val="es-CO"/>
              </w:rPr>
            </w:pPr>
            <w:r w:rsidRPr="00D851C3">
              <w:rPr>
                <w:rFonts w:ascii="Arial" w:hAnsi="Arial" w:cs="Arial"/>
                <w:lang w:val="es-CO"/>
              </w:rPr>
              <w:t>Objetivo:</w:t>
            </w:r>
          </w:p>
        </w:tc>
        <w:tc>
          <w:tcPr>
            <w:tcW w:w="7726" w:type="dxa"/>
            <w:gridSpan w:val="3"/>
          </w:tcPr>
          <w:p w14:paraId="7EAA3A5E" w14:textId="738399D2" w:rsidR="00FE0D31" w:rsidRPr="00D851C3" w:rsidRDefault="001A5B9C" w:rsidP="00C80E0E">
            <w:pPr>
              <w:rPr>
                <w:rFonts w:ascii="Arial" w:hAnsi="Arial" w:cs="Arial"/>
                <w:lang w:val="es-CO"/>
              </w:rPr>
            </w:pPr>
            <w:r w:rsidRPr="001A5B9C">
              <w:rPr>
                <w:rFonts w:ascii="Arial" w:hAnsi="Arial" w:cs="Arial"/>
                <w:lang w:val="es-CO"/>
              </w:rPr>
              <w:t>Promover la movilidad colaborativa dentro del Ministerio y aumentar las rutas disponibles en el sistema.</w:t>
            </w:r>
          </w:p>
        </w:tc>
      </w:tr>
      <w:tr w:rsidR="008C448D" w:rsidRPr="00D851C3" w14:paraId="5B929F9B" w14:textId="77777777" w:rsidTr="005A44BF">
        <w:tc>
          <w:tcPr>
            <w:tcW w:w="2236" w:type="dxa"/>
            <w:shd w:val="clear" w:color="auto" w:fill="D1D1D1"/>
          </w:tcPr>
          <w:p w14:paraId="5FA636C1" w14:textId="77777777" w:rsidR="004F18B2" w:rsidRPr="00D851C3" w:rsidRDefault="004F18B2" w:rsidP="004F18B2">
            <w:pPr>
              <w:rPr>
                <w:rFonts w:ascii="Arial" w:hAnsi="Arial" w:cs="Arial"/>
                <w:lang w:val="es-CO"/>
              </w:rPr>
            </w:pPr>
            <w:r>
              <w:rPr>
                <w:rFonts w:ascii="Arial" w:hAnsi="Arial" w:cs="Arial"/>
                <w:lang w:val="es-CO"/>
              </w:rPr>
              <w:t xml:space="preserve">Nro. </w:t>
            </w:r>
            <w:r w:rsidR="00906DFE">
              <w:rPr>
                <w:rFonts w:ascii="Arial" w:hAnsi="Arial" w:cs="Arial"/>
                <w:lang w:val="es-CO"/>
              </w:rPr>
              <w:t>h</w:t>
            </w:r>
            <w:r>
              <w:rPr>
                <w:rFonts w:ascii="Arial" w:hAnsi="Arial" w:cs="Arial"/>
                <w:lang w:val="es-CO"/>
              </w:rPr>
              <w:t>oras</w:t>
            </w:r>
            <w:r w:rsidR="00906DFE">
              <w:rPr>
                <w:rFonts w:ascii="Arial" w:hAnsi="Arial" w:cs="Arial"/>
                <w:lang w:val="es-CO"/>
              </w:rPr>
              <w:t xml:space="preserve"> estimadas desarrollo</w:t>
            </w:r>
            <w:r w:rsidRPr="00D851C3">
              <w:rPr>
                <w:rFonts w:ascii="Arial" w:hAnsi="Arial" w:cs="Arial"/>
                <w:lang w:val="es-CO"/>
              </w:rPr>
              <w:t>:</w:t>
            </w:r>
          </w:p>
        </w:tc>
        <w:tc>
          <w:tcPr>
            <w:tcW w:w="2810" w:type="dxa"/>
          </w:tcPr>
          <w:p w14:paraId="068F6FDF" w14:textId="42344010" w:rsidR="004F18B2" w:rsidRPr="00D851C3" w:rsidRDefault="004F18B2" w:rsidP="004F18B2">
            <w:pPr>
              <w:rPr>
                <w:rFonts w:ascii="Arial" w:hAnsi="Arial" w:cs="Arial"/>
                <w:lang w:val="es-CO"/>
              </w:rPr>
            </w:pPr>
          </w:p>
        </w:tc>
        <w:tc>
          <w:tcPr>
            <w:tcW w:w="1955" w:type="dxa"/>
            <w:shd w:val="clear" w:color="auto" w:fill="BFBFBF"/>
          </w:tcPr>
          <w:p w14:paraId="47C364C0" w14:textId="77777777" w:rsidR="004F18B2" w:rsidRPr="00D851C3" w:rsidRDefault="004F18B2" w:rsidP="004F18B2">
            <w:pPr>
              <w:rPr>
                <w:rFonts w:ascii="Arial" w:hAnsi="Arial" w:cs="Arial"/>
                <w:lang w:val="es-CO"/>
              </w:rPr>
            </w:pPr>
            <w:r w:rsidRPr="00D851C3">
              <w:rPr>
                <w:rFonts w:ascii="Arial" w:hAnsi="Arial" w:cs="Arial"/>
                <w:lang w:val="es-CO"/>
              </w:rPr>
              <w:t>Historias relacionadas:</w:t>
            </w:r>
          </w:p>
        </w:tc>
        <w:tc>
          <w:tcPr>
            <w:tcW w:w="2961" w:type="dxa"/>
          </w:tcPr>
          <w:p w14:paraId="2DFCF012" w14:textId="105F7564" w:rsidR="004F18B2" w:rsidRPr="00D851C3" w:rsidRDefault="004F18B2" w:rsidP="004F18B2">
            <w:pPr>
              <w:rPr>
                <w:rFonts w:ascii="Arial" w:hAnsi="Arial" w:cs="Arial"/>
                <w:lang w:val="es-CO"/>
              </w:rPr>
            </w:pPr>
          </w:p>
        </w:tc>
      </w:tr>
      <w:tr w:rsidR="008C448D" w:rsidRPr="00D851C3" w14:paraId="20B163A2" w14:textId="77777777" w:rsidTr="005A44BF">
        <w:tc>
          <w:tcPr>
            <w:tcW w:w="2236" w:type="dxa"/>
            <w:vMerge w:val="restart"/>
            <w:shd w:val="clear" w:color="auto" w:fill="D1D1D1"/>
            <w:vAlign w:val="center"/>
          </w:tcPr>
          <w:p w14:paraId="2301D893" w14:textId="77777777" w:rsidR="00FE0D31" w:rsidRPr="00D851C3" w:rsidRDefault="00FE0D31" w:rsidP="00FE0D31">
            <w:pPr>
              <w:rPr>
                <w:rFonts w:ascii="Arial" w:hAnsi="Arial" w:cs="Arial"/>
                <w:lang w:val="es-CO"/>
              </w:rPr>
            </w:pPr>
            <w:r w:rsidRPr="00D851C3">
              <w:rPr>
                <w:rFonts w:ascii="Arial" w:hAnsi="Arial" w:cs="Arial"/>
                <w:lang w:val="es-CO"/>
              </w:rPr>
              <w:t>Requerimientos no funcionales:</w:t>
            </w:r>
          </w:p>
        </w:tc>
        <w:tc>
          <w:tcPr>
            <w:tcW w:w="7726" w:type="dxa"/>
            <w:gridSpan w:val="3"/>
          </w:tcPr>
          <w:p w14:paraId="66937492" w14:textId="77777777" w:rsidR="00CA4465" w:rsidRPr="00CA4465" w:rsidRDefault="00CA4465" w:rsidP="00CA4465">
            <w:pPr>
              <w:pStyle w:val="Prrafodelista"/>
              <w:numPr>
                <w:ilvl w:val="0"/>
                <w:numId w:val="11"/>
              </w:numPr>
              <w:rPr>
                <w:rFonts w:ascii="Arial" w:hAnsi="Arial" w:cs="Arial"/>
                <w:lang w:val="es-CO"/>
              </w:rPr>
            </w:pPr>
            <w:r w:rsidRPr="00CA4465">
              <w:rPr>
                <w:rFonts w:ascii="Arial" w:hAnsi="Arial" w:cs="Arial"/>
                <w:lang w:val="es-CO"/>
              </w:rPr>
              <w:t>Seguridad y validación</w:t>
            </w:r>
          </w:p>
          <w:p w14:paraId="1AB5A95E" w14:textId="77777777" w:rsidR="00145FC7" w:rsidRDefault="00145FC7" w:rsidP="00F87BC8">
            <w:pPr>
              <w:pStyle w:val="Prrafodelista"/>
              <w:numPr>
                <w:ilvl w:val="0"/>
                <w:numId w:val="12"/>
              </w:numPr>
              <w:rPr>
                <w:rFonts w:ascii="Arial" w:hAnsi="Arial" w:cs="Arial"/>
                <w:lang w:val="es-CO"/>
              </w:rPr>
            </w:pPr>
            <w:r w:rsidRPr="00145FC7">
              <w:rPr>
                <w:rFonts w:ascii="Arial" w:hAnsi="Arial" w:cs="Arial"/>
                <w:lang w:val="es-CO"/>
              </w:rPr>
              <w:t>Solo usuarios autenticados pueden acceder al módulo de notificaciones</w:t>
            </w:r>
          </w:p>
          <w:p w14:paraId="18DE3C06" w14:textId="06D1A2C3" w:rsidR="00FE0D31" w:rsidRPr="001B3B09" w:rsidRDefault="00021403" w:rsidP="00F87BC8">
            <w:pPr>
              <w:pStyle w:val="Prrafodelista"/>
              <w:numPr>
                <w:ilvl w:val="0"/>
                <w:numId w:val="12"/>
              </w:numPr>
              <w:rPr>
                <w:rFonts w:ascii="Arial" w:hAnsi="Arial" w:cs="Arial"/>
                <w:lang w:val="es-CO"/>
              </w:rPr>
            </w:pPr>
            <w:r w:rsidRPr="00021403">
              <w:rPr>
                <w:rFonts w:ascii="Arial" w:hAnsi="Arial" w:cs="Arial"/>
              </w:rPr>
              <w:t xml:space="preserve">Las notificaciones se cargan únicamente para el usuario correspondiente, respetando permisos y </w:t>
            </w:r>
            <w:r w:rsidR="00FE28E0" w:rsidRPr="00021403">
              <w:rPr>
                <w:rFonts w:ascii="Arial" w:hAnsi="Arial" w:cs="Arial"/>
              </w:rPr>
              <w:t>roles.</w:t>
            </w:r>
          </w:p>
        </w:tc>
      </w:tr>
      <w:tr w:rsidR="008C448D" w:rsidRPr="00D851C3" w14:paraId="617B0268" w14:textId="77777777" w:rsidTr="005A44BF">
        <w:tc>
          <w:tcPr>
            <w:tcW w:w="2236" w:type="dxa"/>
            <w:vMerge/>
            <w:shd w:val="clear" w:color="auto" w:fill="D1D1D1"/>
          </w:tcPr>
          <w:p w14:paraId="50481332" w14:textId="77777777" w:rsidR="00FE0D31" w:rsidRPr="00D851C3" w:rsidRDefault="00FE0D31" w:rsidP="00C80E0E">
            <w:pPr>
              <w:rPr>
                <w:rFonts w:ascii="Arial" w:hAnsi="Arial" w:cs="Arial"/>
                <w:lang w:val="es-CO"/>
              </w:rPr>
            </w:pPr>
          </w:p>
        </w:tc>
        <w:tc>
          <w:tcPr>
            <w:tcW w:w="7726" w:type="dxa"/>
            <w:gridSpan w:val="3"/>
          </w:tcPr>
          <w:p w14:paraId="15928ACF" w14:textId="446D002A" w:rsidR="00F87BC8" w:rsidRPr="008B712E" w:rsidRDefault="00816D95" w:rsidP="008B712E">
            <w:pPr>
              <w:pStyle w:val="Prrafodelista"/>
              <w:numPr>
                <w:ilvl w:val="0"/>
                <w:numId w:val="11"/>
              </w:numPr>
              <w:rPr>
                <w:rFonts w:ascii="Arial" w:hAnsi="Arial" w:cs="Arial"/>
                <w:lang w:val="es-CO"/>
              </w:rPr>
            </w:pPr>
            <w:r w:rsidRPr="00816D95">
              <w:rPr>
                <w:rFonts w:ascii="Arial" w:hAnsi="Arial" w:cs="Arial"/>
                <w:lang w:val="es-CO"/>
              </w:rPr>
              <w:t>Interfaz y experiencia</w:t>
            </w:r>
          </w:p>
          <w:p w14:paraId="375DD47F" w14:textId="312BD07A" w:rsidR="008B712E" w:rsidRDefault="00BD2294" w:rsidP="008B712E">
            <w:pPr>
              <w:pStyle w:val="Prrafodelista"/>
              <w:numPr>
                <w:ilvl w:val="0"/>
                <w:numId w:val="12"/>
              </w:numPr>
              <w:rPr>
                <w:rFonts w:ascii="Arial" w:hAnsi="Arial" w:cs="Arial"/>
                <w:lang w:val="es-CO"/>
              </w:rPr>
            </w:pPr>
            <w:r w:rsidRPr="00BD2294">
              <w:rPr>
                <w:rFonts w:ascii="Arial" w:hAnsi="Arial" w:cs="Arial"/>
                <w:lang w:val="es-CO"/>
              </w:rPr>
              <w:t xml:space="preserve">Icono de campana en la barra superior con </w:t>
            </w:r>
            <w:r w:rsidR="00F370C7">
              <w:rPr>
                <w:rFonts w:ascii="Arial" w:hAnsi="Arial" w:cs="Arial"/>
                <w:lang w:val="es-CO"/>
              </w:rPr>
              <w:t xml:space="preserve">aviso visual </w:t>
            </w:r>
            <w:r w:rsidRPr="00BD2294">
              <w:rPr>
                <w:rFonts w:ascii="Arial" w:hAnsi="Arial" w:cs="Arial"/>
                <w:lang w:val="es-CO"/>
              </w:rPr>
              <w:t>de</w:t>
            </w:r>
            <w:r w:rsidR="00F370C7">
              <w:rPr>
                <w:rFonts w:ascii="Arial" w:hAnsi="Arial" w:cs="Arial"/>
                <w:lang w:val="es-CO"/>
              </w:rPr>
              <w:t xml:space="preserve"> notificaciones</w:t>
            </w:r>
            <w:r w:rsidRPr="00BD2294">
              <w:rPr>
                <w:rFonts w:ascii="Arial" w:hAnsi="Arial" w:cs="Arial"/>
                <w:lang w:val="es-CO"/>
              </w:rPr>
              <w:t xml:space="preserve"> no </w:t>
            </w:r>
            <w:r w:rsidR="00FE28E0" w:rsidRPr="00BD2294">
              <w:rPr>
                <w:rFonts w:ascii="Arial" w:hAnsi="Arial" w:cs="Arial"/>
                <w:lang w:val="es-CO"/>
              </w:rPr>
              <w:t>leídas.</w:t>
            </w:r>
          </w:p>
          <w:p w14:paraId="78153ABB" w14:textId="425FEA64" w:rsidR="00FE0D31" w:rsidRPr="00146BC1" w:rsidRDefault="00021403" w:rsidP="008B712E">
            <w:pPr>
              <w:pStyle w:val="Prrafodelista"/>
              <w:numPr>
                <w:ilvl w:val="0"/>
                <w:numId w:val="12"/>
              </w:numPr>
              <w:rPr>
                <w:rFonts w:ascii="Arial" w:hAnsi="Arial" w:cs="Arial"/>
                <w:lang w:val="es-CO"/>
              </w:rPr>
            </w:pPr>
            <w:r w:rsidRPr="00021403">
              <w:rPr>
                <w:rFonts w:ascii="Arial" w:hAnsi="Arial" w:cs="Arial"/>
              </w:rPr>
              <w:t>Menú desplegable (</w:t>
            </w:r>
            <w:proofErr w:type="spellStart"/>
            <w:r w:rsidRPr="00021403">
              <w:rPr>
                <w:rFonts w:ascii="Arial" w:hAnsi="Arial" w:cs="Arial"/>
              </w:rPr>
              <w:t>dropdown</w:t>
            </w:r>
            <w:proofErr w:type="spellEnd"/>
            <w:r w:rsidRPr="00021403">
              <w:rPr>
                <w:rFonts w:ascii="Arial" w:hAnsi="Arial" w:cs="Arial"/>
              </w:rPr>
              <w:t>) con las 5–10 notificaciones más recientes y botón “Ver todas”.</w:t>
            </w:r>
          </w:p>
        </w:tc>
      </w:tr>
      <w:tr w:rsidR="008C448D" w:rsidRPr="00D851C3" w14:paraId="231C9B60" w14:textId="77777777" w:rsidTr="005A44BF">
        <w:tc>
          <w:tcPr>
            <w:tcW w:w="2236" w:type="dxa"/>
            <w:vMerge/>
            <w:shd w:val="clear" w:color="auto" w:fill="D1D1D1"/>
          </w:tcPr>
          <w:p w14:paraId="47182DF7" w14:textId="77777777" w:rsidR="00FE0D31" w:rsidRPr="00D851C3" w:rsidRDefault="00FE0D31" w:rsidP="00C80E0E">
            <w:pPr>
              <w:rPr>
                <w:rFonts w:ascii="Arial" w:hAnsi="Arial" w:cs="Arial"/>
                <w:lang w:val="es-CO"/>
              </w:rPr>
            </w:pPr>
          </w:p>
        </w:tc>
        <w:tc>
          <w:tcPr>
            <w:tcW w:w="7726" w:type="dxa"/>
            <w:gridSpan w:val="3"/>
          </w:tcPr>
          <w:p w14:paraId="20AA1537" w14:textId="77777777" w:rsidR="00FE0D31" w:rsidRDefault="003A41F8" w:rsidP="00AF14D0">
            <w:pPr>
              <w:pStyle w:val="Prrafodelista"/>
              <w:numPr>
                <w:ilvl w:val="0"/>
                <w:numId w:val="11"/>
              </w:numPr>
              <w:rPr>
                <w:rFonts w:ascii="Arial" w:hAnsi="Arial" w:cs="Arial"/>
                <w:lang w:val="es-CO"/>
              </w:rPr>
            </w:pPr>
            <w:r>
              <w:rPr>
                <w:rFonts w:ascii="Arial" w:hAnsi="Arial" w:cs="Arial"/>
                <w:lang w:val="es-CO"/>
              </w:rPr>
              <w:t xml:space="preserve">Disponibilidad </w:t>
            </w:r>
          </w:p>
          <w:p w14:paraId="05A842F0" w14:textId="2A3B772B" w:rsidR="003A41F8" w:rsidRPr="00AF14D0" w:rsidRDefault="00322725" w:rsidP="003A41F8">
            <w:pPr>
              <w:pStyle w:val="Prrafodelista"/>
              <w:numPr>
                <w:ilvl w:val="0"/>
                <w:numId w:val="12"/>
              </w:numPr>
              <w:rPr>
                <w:rFonts w:ascii="Arial" w:hAnsi="Arial" w:cs="Arial"/>
                <w:lang w:val="es-CO"/>
              </w:rPr>
            </w:pPr>
            <w:r w:rsidRPr="00322725">
              <w:rPr>
                <w:rFonts w:ascii="Arial" w:hAnsi="Arial" w:cs="Arial"/>
                <w:lang w:val="es-CO"/>
              </w:rPr>
              <w:t xml:space="preserve">Actualización en tiempo real mediante </w:t>
            </w:r>
            <w:proofErr w:type="spellStart"/>
            <w:r w:rsidRPr="00322725">
              <w:rPr>
                <w:rFonts w:ascii="Arial" w:hAnsi="Arial" w:cs="Arial"/>
                <w:lang w:val="es-CO"/>
              </w:rPr>
              <w:t>WebSocket</w:t>
            </w:r>
            <w:proofErr w:type="spellEnd"/>
            <w:r w:rsidRPr="00322725">
              <w:rPr>
                <w:rFonts w:ascii="Arial" w:hAnsi="Arial" w:cs="Arial"/>
                <w:lang w:val="es-CO"/>
              </w:rPr>
              <w:t xml:space="preserve">/SSE; en ausencia, </w:t>
            </w:r>
            <w:proofErr w:type="spellStart"/>
            <w:r w:rsidRPr="00322725">
              <w:rPr>
                <w:rFonts w:ascii="Arial" w:hAnsi="Arial" w:cs="Arial"/>
                <w:lang w:val="es-CO"/>
              </w:rPr>
              <w:t>polling</w:t>
            </w:r>
            <w:proofErr w:type="spellEnd"/>
            <w:r w:rsidRPr="00322725">
              <w:rPr>
                <w:rFonts w:ascii="Arial" w:hAnsi="Arial" w:cs="Arial"/>
                <w:lang w:val="es-CO"/>
              </w:rPr>
              <w:t xml:space="preserve"> cada 60 segundos configurable</w:t>
            </w:r>
          </w:p>
        </w:tc>
      </w:tr>
      <w:tr w:rsidR="008C448D" w:rsidRPr="00D851C3" w14:paraId="7F0AC910" w14:textId="77777777" w:rsidTr="005A44BF">
        <w:tc>
          <w:tcPr>
            <w:tcW w:w="2236" w:type="dxa"/>
            <w:vMerge/>
            <w:shd w:val="clear" w:color="auto" w:fill="D1D1D1"/>
          </w:tcPr>
          <w:p w14:paraId="6419F147" w14:textId="77777777" w:rsidR="005A44BF" w:rsidRPr="00D851C3" w:rsidRDefault="005A44BF" w:rsidP="00C80E0E">
            <w:pPr>
              <w:rPr>
                <w:rFonts w:ascii="Arial" w:hAnsi="Arial" w:cs="Arial"/>
                <w:lang w:val="es-CO"/>
              </w:rPr>
            </w:pPr>
          </w:p>
        </w:tc>
        <w:tc>
          <w:tcPr>
            <w:tcW w:w="7726" w:type="dxa"/>
            <w:gridSpan w:val="3"/>
          </w:tcPr>
          <w:p w14:paraId="63437DB5" w14:textId="77777777" w:rsidR="005A44BF" w:rsidRDefault="00AB4218" w:rsidP="00AF14D0">
            <w:pPr>
              <w:pStyle w:val="Prrafodelista"/>
              <w:numPr>
                <w:ilvl w:val="0"/>
                <w:numId w:val="11"/>
              </w:numPr>
              <w:rPr>
                <w:rFonts w:ascii="Arial" w:hAnsi="Arial" w:cs="Arial"/>
                <w:lang w:val="es-CO"/>
              </w:rPr>
            </w:pPr>
            <w:r>
              <w:rPr>
                <w:rFonts w:ascii="Arial" w:hAnsi="Arial" w:cs="Arial"/>
                <w:lang w:val="es-CO"/>
              </w:rPr>
              <w:t>Usabilidad</w:t>
            </w:r>
          </w:p>
          <w:p w14:paraId="4BDDDDAB" w14:textId="77777777" w:rsidR="00AB4218" w:rsidRPr="00322725" w:rsidRDefault="00322725" w:rsidP="00AB4218">
            <w:pPr>
              <w:pStyle w:val="Prrafodelista"/>
              <w:numPr>
                <w:ilvl w:val="0"/>
                <w:numId w:val="12"/>
              </w:numPr>
              <w:rPr>
                <w:rFonts w:ascii="Arial" w:hAnsi="Arial" w:cs="Arial"/>
                <w:lang w:val="es-CO"/>
              </w:rPr>
            </w:pPr>
            <w:r w:rsidRPr="00322725">
              <w:rPr>
                <w:rFonts w:ascii="Arial" w:hAnsi="Arial" w:cs="Arial"/>
              </w:rPr>
              <w:t>Estados vacíos y de error amigables (ej. “No tienes notificaciones nuevas”)</w:t>
            </w:r>
          </w:p>
          <w:p w14:paraId="524A14BF" w14:textId="5B05E8EA" w:rsidR="00FE28E0" w:rsidRPr="00FE28E0" w:rsidRDefault="00FE28E0" w:rsidP="00FE28E0">
            <w:pPr>
              <w:pStyle w:val="Prrafodelista"/>
              <w:numPr>
                <w:ilvl w:val="0"/>
                <w:numId w:val="12"/>
              </w:numPr>
              <w:rPr>
                <w:rFonts w:ascii="Arial" w:hAnsi="Arial" w:cs="Arial"/>
                <w:lang w:val="es-CO"/>
              </w:rPr>
            </w:pPr>
            <w:r w:rsidRPr="00FE28E0">
              <w:rPr>
                <w:rFonts w:ascii="Arial" w:hAnsi="Arial" w:cs="Arial"/>
                <w:lang w:val="es-CO"/>
              </w:rPr>
              <w:t>Íconos y colores coherentes con el diseño</w:t>
            </w:r>
          </w:p>
        </w:tc>
      </w:tr>
      <w:tr w:rsidR="00FE0D31" w:rsidRPr="00D851C3" w14:paraId="6BD0D610" w14:textId="77777777" w:rsidTr="005A44BF">
        <w:tc>
          <w:tcPr>
            <w:tcW w:w="9962" w:type="dxa"/>
            <w:gridSpan w:val="4"/>
            <w:shd w:val="clear" w:color="auto" w:fill="ADADAD"/>
            <w:vAlign w:val="center"/>
          </w:tcPr>
          <w:p w14:paraId="754ED1BA" w14:textId="77777777" w:rsidR="00FE0D31" w:rsidRPr="00D851C3" w:rsidRDefault="00FE0D31" w:rsidP="00D851C3">
            <w:pPr>
              <w:jc w:val="center"/>
              <w:rPr>
                <w:rFonts w:ascii="Arial" w:hAnsi="Arial" w:cs="Arial"/>
                <w:lang w:val="es-CO"/>
              </w:rPr>
            </w:pPr>
            <w:r w:rsidRPr="00D851C3">
              <w:rPr>
                <w:rFonts w:ascii="Arial" w:hAnsi="Arial" w:cs="Arial"/>
                <w:lang w:val="es-CO"/>
              </w:rPr>
              <w:t>CRITERIOS DE ACEPTACIÓN</w:t>
            </w:r>
          </w:p>
        </w:tc>
      </w:tr>
      <w:tr w:rsidR="000C2E16" w:rsidRPr="00D851C3" w14:paraId="33CBACB9" w14:textId="77777777" w:rsidTr="005A44BF">
        <w:trPr>
          <w:trHeight w:val="1156"/>
        </w:trPr>
        <w:tc>
          <w:tcPr>
            <w:tcW w:w="9962" w:type="dxa"/>
            <w:gridSpan w:val="4"/>
          </w:tcPr>
          <w:p w14:paraId="3C66947E" w14:textId="77777777" w:rsidR="0067211C" w:rsidRDefault="0067211C" w:rsidP="0067211C">
            <w:pPr>
              <w:pStyle w:val="TableParagraph"/>
              <w:spacing w:before="11" w:line="213" w:lineRule="auto"/>
              <w:ind w:left="420" w:right="365"/>
              <w:rPr>
                <w:rFonts w:ascii="Arial" w:hAnsi="Arial" w:cs="Arial"/>
                <w:sz w:val="24"/>
              </w:rPr>
            </w:pPr>
          </w:p>
          <w:p w14:paraId="3C4E2936" w14:textId="77777777" w:rsidR="007E7A6D" w:rsidRPr="00BD4815" w:rsidRDefault="00BD4815" w:rsidP="009762BB">
            <w:pPr>
              <w:pStyle w:val="TableParagraph"/>
              <w:numPr>
                <w:ilvl w:val="0"/>
                <w:numId w:val="10"/>
              </w:numPr>
              <w:spacing w:before="11" w:line="213" w:lineRule="auto"/>
              <w:ind w:right="365"/>
              <w:rPr>
                <w:rFonts w:ascii="Arial" w:hAnsi="Arial" w:cs="Arial"/>
                <w:sz w:val="24"/>
              </w:rPr>
            </w:pPr>
            <w:r w:rsidRPr="00BD4815">
              <w:rPr>
                <w:rFonts w:ascii="Arial" w:hAnsi="Arial" w:cs="Arial"/>
                <w:sz w:val="24"/>
                <w:lang w:val="es-ES_tradnl"/>
              </w:rPr>
              <w:t>Si existen notificaciones no leídas y cargo cualquier página autenticada, el icono de campana muestra un botón/punto rojo encima</w:t>
            </w:r>
          </w:p>
          <w:p w14:paraId="1DBBD06B" w14:textId="77777777" w:rsidR="00BD4815" w:rsidRPr="00EC0419" w:rsidRDefault="00EC0419" w:rsidP="009762BB">
            <w:pPr>
              <w:pStyle w:val="TableParagraph"/>
              <w:numPr>
                <w:ilvl w:val="0"/>
                <w:numId w:val="10"/>
              </w:numPr>
              <w:spacing w:before="11" w:line="213" w:lineRule="auto"/>
              <w:ind w:right="365"/>
              <w:rPr>
                <w:rFonts w:ascii="Arial" w:hAnsi="Arial" w:cs="Arial"/>
                <w:sz w:val="24"/>
              </w:rPr>
            </w:pPr>
            <w:r w:rsidRPr="00EC0419">
              <w:rPr>
                <w:rFonts w:ascii="Arial" w:hAnsi="Arial" w:cs="Arial"/>
                <w:sz w:val="24"/>
                <w:lang w:val="es-ES_tradnl"/>
              </w:rPr>
              <w:t>Si no hay notificaciones no leídas, el icono aparece sin indicador</w:t>
            </w:r>
          </w:p>
          <w:p w14:paraId="7E03393C" w14:textId="77777777" w:rsidR="00EC0419" w:rsidRPr="00570B78" w:rsidRDefault="000C5889" w:rsidP="009762BB">
            <w:pPr>
              <w:pStyle w:val="TableParagraph"/>
              <w:numPr>
                <w:ilvl w:val="0"/>
                <w:numId w:val="10"/>
              </w:numPr>
              <w:spacing w:before="11" w:line="213" w:lineRule="auto"/>
              <w:ind w:right="365"/>
              <w:rPr>
                <w:rFonts w:ascii="Arial" w:hAnsi="Arial" w:cs="Arial"/>
                <w:sz w:val="24"/>
              </w:rPr>
            </w:pPr>
            <w:r w:rsidRPr="000C5889">
              <w:rPr>
                <w:rFonts w:ascii="Arial" w:hAnsi="Arial" w:cs="Arial"/>
                <w:sz w:val="24"/>
                <w:lang w:val="es-ES_tradnl"/>
              </w:rPr>
              <w:t>Al hacer clic en la campana se abre el menú y se muestran las 5–10 notificaciones más recientes con icono por tipo, título, resumen y un botón “Ver todas”.</w:t>
            </w:r>
          </w:p>
          <w:p w14:paraId="2884682D" w14:textId="77777777" w:rsidR="00570B78" w:rsidRPr="007B2C96" w:rsidRDefault="00B303C4" w:rsidP="009762BB">
            <w:pPr>
              <w:pStyle w:val="TableParagraph"/>
              <w:numPr>
                <w:ilvl w:val="0"/>
                <w:numId w:val="10"/>
              </w:numPr>
              <w:spacing w:before="11" w:line="213" w:lineRule="auto"/>
              <w:ind w:right="365"/>
              <w:rPr>
                <w:rFonts w:ascii="Arial" w:hAnsi="Arial" w:cs="Arial"/>
                <w:sz w:val="24"/>
              </w:rPr>
            </w:pPr>
            <w:r w:rsidRPr="00B303C4">
              <w:rPr>
                <w:rFonts w:ascii="Arial" w:hAnsi="Arial" w:cs="Arial"/>
                <w:sz w:val="24"/>
                <w:lang w:val="es-ES_tradnl"/>
              </w:rPr>
              <w:t xml:space="preserve">Vista general: al ingresar a “Ver todas” se muestra la página con tabla o </w:t>
            </w:r>
            <w:proofErr w:type="spellStart"/>
            <w:r w:rsidRPr="00B303C4">
              <w:rPr>
                <w:rFonts w:ascii="Arial" w:hAnsi="Arial" w:cs="Arial"/>
                <w:sz w:val="24"/>
                <w:lang w:val="es-ES_tradnl"/>
              </w:rPr>
              <w:t>cards</w:t>
            </w:r>
            <w:proofErr w:type="spellEnd"/>
            <w:r w:rsidRPr="00B303C4">
              <w:rPr>
                <w:rFonts w:ascii="Arial" w:hAnsi="Arial" w:cs="Arial"/>
                <w:sz w:val="24"/>
                <w:lang w:val="es-ES_tradnl"/>
              </w:rPr>
              <w:t xml:space="preserve"> que incluyen tipo, título, resumen, fecha/hora (TZ </w:t>
            </w:r>
            <w:proofErr w:type="spellStart"/>
            <w:r w:rsidRPr="00B303C4">
              <w:rPr>
                <w:rFonts w:ascii="Arial" w:hAnsi="Arial" w:cs="Arial"/>
                <w:sz w:val="24"/>
                <w:lang w:val="es-ES_tradnl"/>
              </w:rPr>
              <w:t>America</w:t>
            </w:r>
            <w:proofErr w:type="spellEnd"/>
            <w:r w:rsidRPr="00B303C4">
              <w:rPr>
                <w:rFonts w:ascii="Arial" w:hAnsi="Arial" w:cs="Arial"/>
                <w:sz w:val="24"/>
                <w:lang w:val="es-ES_tradnl"/>
              </w:rPr>
              <w:t>/</w:t>
            </w:r>
            <w:proofErr w:type="spellStart"/>
            <w:r w:rsidRPr="00B303C4">
              <w:rPr>
                <w:rFonts w:ascii="Arial" w:hAnsi="Arial" w:cs="Arial"/>
                <w:sz w:val="24"/>
                <w:lang w:val="es-ES_tradnl"/>
              </w:rPr>
              <w:t>Bogota</w:t>
            </w:r>
            <w:proofErr w:type="spellEnd"/>
            <w:r w:rsidRPr="00B303C4">
              <w:rPr>
                <w:rFonts w:ascii="Arial" w:hAnsi="Arial" w:cs="Arial"/>
                <w:sz w:val="24"/>
                <w:lang w:val="es-ES_tradnl"/>
              </w:rPr>
              <w:t xml:space="preserve">), estado (leída/no leída) </w:t>
            </w:r>
          </w:p>
          <w:p w14:paraId="6334DC37" w14:textId="77777777" w:rsidR="007B2C96" w:rsidRPr="00272ED8" w:rsidRDefault="00272ED8" w:rsidP="009762BB">
            <w:pPr>
              <w:pStyle w:val="TableParagraph"/>
              <w:numPr>
                <w:ilvl w:val="0"/>
                <w:numId w:val="10"/>
              </w:numPr>
              <w:spacing w:before="11" w:line="213" w:lineRule="auto"/>
              <w:ind w:right="365"/>
              <w:rPr>
                <w:rFonts w:ascii="Arial" w:hAnsi="Arial" w:cs="Arial"/>
                <w:sz w:val="24"/>
              </w:rPr>
            </w:pPr>
            <w:r w:rsidRPr="00272ED8">
              <w:rPr>
                <w:rFonts w:ascii="Arial" w:hAnsi="Arial" w:cs="Arial"/>
                <w:sz w:val="24"/>
                <w:lang w:val="es-ES_tradnl"/>
              </w:rPr>
              <w:t>Acciones unitarias: al abrir una notificación o pulsar “Marcar como leída”, cambia a estado leída y el indicador rojo se actualiza (se oculta si ya no quedan pendientes).</w:t>
            </w:r>
          </w:p>
          <w:p w14:paraId="4479093A" w14:textId="77777777" w:rsidR="00272ED8" w:rsidRPr="00272ED8" w:rsidRDefault="00272ED8" w:rsidP="009762BB">
            <w:pPr>
              <w:pStyle w:val="TableParagraph"/>
              <w:numPr>
                <w:ilvl w:val="0"/>
                <w:numId w:val="10"/>
              </w:numPr>
              <w:spacing w:before="11" w:line="213" w:lineRule="auto"/>
              <w:ind w:right="365"/>
              <w:rPr>
                <w:rFonts w:ascii="Arial" w:hAnsi="Arial" w:cs="Arial"/>
                <w:sz w:val="24"/>
              </w:rPr>
            </w:pPr>
            <w:r w:rsidRPr="00272ED8">
              <w:rPr>
                <w:rFonts w:ascii="Arial" w:hAnsi="Arial" w:cs="Arial"/>
                <w:sz w:val="24"/>
                <w:lang w:val="es-ES_tradnl"/>
              </w:rPr>
              <w:t>Acciones masivas: al pulsar “Marcar todas como leídas”, todas pasan a estado leídas, el indicador rojo desaparece y se muestra confirmación</w:t>
            </w:r>
          </w:p>
          <w:p w14:paraId="2A1CCC2A" w14:textId="77777777" w:rsidR="00272ED8" w:rsidRPr="00272ED8" w:rsidRDefault="00272ED8" w:rsidP="009762BB">
            <w:pPr>
              <w:pStyle w:val="TableParagraph"/>
              <w:numPr>
                <w:ilvl w:val="0"/>
                <w:numId w:val="10"/>
              </w:numPr>
              <w:spacing w:before="11" w:line="213" w:lineRule="auto"/>
              <w:ind w:right="365"/>
              <w:rPr>
                <w:rFonts w:ascii="Arial" w:hAnsi="Arial" w:cs="Arial"/>
                <w:sz w:val="24"/>
              </w:rPr>
            </w:pPr>
            <w:r w:rsidRPr="00272ED8">
              <w:rPr>
                <w:rFonts w:ascii="Arial" w:hAnsi="Arial" w:cs="Arial"/>
                <w:sz w:val="24"/>
                <w:lang w:val="es-ES_tradnl"/>
              </w:rPr>
              <w:t>Sincronía: al recibirse una nueva notificación, el indicador rojo aparece en la campana en cualquier página</w:t>
            </w:r>
          </w:p>
          <w:p w14:paraId="45B109A4" w14:textId="3F33564E" w:rsidR="00272ED8" w:rsidRPr="00ED678E" w:rsidRDefault="00272ED8" w:rsidP="006006F2">
            <w:pPr>
              <w:pStyle w:val="TableParagraph"/>
              <w:spacing w:before="11" w:line="213" w:lineRule="auto"/>
              <w:ind w:left="420" w:right="365"/>
              <w:rPr>
                <w:rFonts w:ascii="Arial" w:hAnsi="Arial" w:cs="Arial"/>
                <w:sz w:val="24"/>
              </w:rPr>
            </w:pPr>
          </w:p>
        </w:tc>
      </w:tr>
      <w:tr w:rsidR="000C2E16" w:rsidRPr="00D851C3" w14:paraId="5B6A3232" w14:textId="77777777" w:rsidTr="005A44BF">
        <w:tc>
          <w:tcPr>
            <w:tcW w:w="9962" w:type="dxa"/>
            <w:gridSpan w:val="4"/>
            <w:shd w:val="clear" w:color="auto" w:fill="ADADAD"/>
            <w:vAlign w:val="center"/>
          </w:tcPr>
          <w:p w14:paraId="27AE0E60" w14:textId="77777777" w:rsidR="000C2E16" w:rsidRPr="00D851C3" w:rsidRDefault="000C2E16" w:rsidP="00D851C3">
            <w:pPr>
              <w:jc w:val="center"/>
              <w:rPr>
                <w:rFonts w:ascii="Arial" w:hAnsi="Arial" w:cs="Arial"/>
                <w:lang w:val="es-CO"/>
              </w:rPr>
            </w:pPr>
            <w:r w:rsidRPr="00D851C3">
              <w:rPr>
                <w:rFonts w:ascii="Arial" w:hAnsi="Arial" w:cs="Arial"/>
                <w:lang w:val="es-CO"/>
              </w:rPr>
              <w:t>DESCRIPCIÓN Y REGLAS DE NEGOCIO</w:t>
            </w:r>
          </w:p>
        </w:tc>
      </w:tr>
      <w:tr w:rsidR="000C2E16" w:rsidRPr="00D851C3" w14:paraId="718A1502" w14:textId="77777777" w:rsidTr="005A44BF">
        <w:trPr>
          <w:trHeight w:val="737"/>
        </w:trPr>
        <w:tc>
          <w:tcPr>
            <w:tcW w:w="9962" w:type="dxa"/>
            <w:gridSpan w:val="4"/>
          </w:tcPr>
          <w:p w14:paraId="14148048" w14:textId="0D764EF0" w:rsidR="000C2E16" w:rsidRPr="00D851C3" w:rsidRDefault="00917B7F" w:rsidP="00C80E0E">
            <w:pPr>
              <w:rPr>
                <w:rFonts w:ascii="Arial" w:hAnsi="Arial" w:cs="Arial"/>
                <w:lang w:val="es-CO"/>
              </w:rPr>
            </w:pPr>
            <w:r>
              <w:rPr>
                <w:rFonts w:ascii="Arial" w:hAnsi="Arial" w:cs="Arial"/>
                <w:lang w:val="es-CO"/>
              </w:rPr>
              <w:lastRenderedPageBreak/>
              <w:br/>
              <w:t>Validaciones de los campos del formulario que se especifican en cada campo.</w:t>
            </w:r>
          </w:p>
        </w:tc>
      </w:tr>
      <w:tr w:rsidR="000C2E16" w:rsidRPr="00D851C3" w14:paraId="271C591C" w14:textId="77777777" w:rsidTr="005A44BF">
        <w:tc>
          <w:tcPr>
            <w:tcW w:w="9962" w:type="dxa"/>
            <w:gridSpan w:val="4"/>
            <w:shd w:val="clear" w:color="auto" w:fill="ADADAD"/>
            <w:vAlign w:val="center"/>
          </w:tcPr>
          <w:p w14:paraId="5954D92C" w14:textId="77777777" w:rsidR="000C2E16" w:rsidRPr="00D851C3" w:rsidRDefault="000C2E16" w:rsidP="00D851C3">
            <w:pPr>
              <w:jc w:val="center"/>
              <w:rPr>
                <w:rFonts w:ascii="Arial" w:hAnsi="Arial" w:cs="Arial"/>
                <w:lang w:val="es-CO"/>
              </w:rPr>
            </w:pPr>
            <w:r w:rsidRPr="00D851C3">
              <w:rPr>
                <w:rFonts w:ascii="Arial" w:hAnsi="Arial" w:cs="Arial"/>
                <w:lang w:val="es-CO"/>
              </w:rPr>
              <w:t>PANTALLA (Mockups)</w:t>
            </w:r>
          </w:p>
        </w:tc>
      </w:tr>
      <w:tr w:rsidR="000C2E16" w:rsidRPr="00D851C3" w14:paraId="7DAF75E0" w14:textId="77777777" w:rsidTr="005A44BF">
        <w:tc>
          <w:tcPr>
            <w:tcW w:w="9962" w:type="dxa"/>
            <w:gridSpan w:val="4"/>
          </w:tcPr>
          <w:p w14:paraId="4C164BFE" w14:textId="51A17A69" w:rsidR="006006F2" w:rsidRDefault="006006F2" w:rsidP="006006F2">
            <w:pPr>
              <w:rPr>
                <w:rFonts w:ascii="Arial" w:hAnsi="Arial" w:cs="Arial"/>
              </w:rPr>
            </w:pPr>
          </w:p>
          <w:p w14:paraId="32E17FA2" w14:textId="18965919" w:rsidR="009726B7" w:rsidRDefault="009726B7" w:rsidP="009726B7">
            <w:pPr>
              <w:rPr>
                <w:rFonts w:ascii="Arial" w:hAnsi="Arial" w:cs="Arial"/>
                <w:lang w:val="es-CO"/>
              </w:rPr>
            </w:pPr>
          </w:p>
          <w:tbl>
            <w:tblPr>
              <w:tblStyle w:val="Tablaconcuadrcula"/>
              <w:tblW w:w="0" w:type="auto"/>
              <w:tblLook w:val="04A0" w:firstRow="1" w:lastRow="0" w:firstColumn="1" w:lastColumn="0" w:noHBand="0" w:noVBand="1"/>
            </w:tblPr>
            <w:tblGrid>
              <w:gridCol w:w="4774"/>
              <w:gridCol w:w="4962"/>
            </w:tblGrid>
            <w:tr w:rsidR="00E62151" w14:paraId="2135E8C1" w14:textId="77777777" w:rsidTr="00DE4820">
              <w:tc>
                <w:tcPr>
                  <w:tcW w:w="4774" w:type="dxa"/>
                </w:tcPr>
                <w:p w14:paraId="00C3A1B3" w14:textId="77777777" w:rsidR="008561D6" w:rsidRPr="0075233B" w:rsidRDefault="008561D6" w:rsidP="008561D6">
                  <w:pPr>
                    <w:rPr>
                      <w:rFonts w:ascii="Arial" w:hAnsi="Arial" w:cs="Arial"/>
                    </w:rPr>
                  </w:pPr>
                  <w:r w:rsidRPr="008561D6">
                    <w:rPr>
                      <w:rFonts w:ascii="Arial" w:hAnsi="Arial" w:cs="Arial"/>
                      <w:b/>
                      <w:bCs/>
                    </w:rPr>
                    <w:t>Diseño esperado Ordenador:</w:t>
                  </w:r>
                </w:p>
                <w:p w14:paraId="09927D97" w14:textId="77777777" w:rsidR="008561D6" w:rsidRDefault="008561D6" w:rsidP="009726B7">
                  <w:pPr>
                    <w:rPr>
                      <w:rFonts w:ascii="Arial" w:hAnsi="Arial" w:cs="Arial"/>
                      <w:lang w:val="es-CO"/>
                    </w:rPr>
                  </w:pPr>
                </w:p>
              </w:tc>
              <w:tc>
                <w:tcPr>
                  <w:tcW w:w="4962" w:type="dxa"/>
                </w:tcPr>
                <w:p w14:paraId="53E8B35D" w14:textId="3D56D179" w:rsidR="008561D6" w:rsidRPr="005F045E" w:rsidRDefault="005F045E" w:rsidP="009726B7">
                  <w:pPr>
                    <w:rPr>
                      <w:rFonts w:ascii="Arial" w:hAnsi="Arial" w:cs="Arial"/>
                      <w:b/>
                      <w:bCs/>
                      <w:lang w:val="es-CO"/>
                    </w:rPr>
                  </w:pPr>
                  <w:r>
                    <w:rPr>
                      <w:rFonts w:ascii="Arial" w:hAnsi="Arial" w:cs="Arial"/>
                      <w:b/>
                      <w:bCs/>
                      <w:lang w:val="es-CO"/>
                    </w:rPr>
                    <w:t>Diseño Actual</w:t>
                  </w:r>
                </w:p>
              </w:tc>
            </w:tr>
            <w:tr w:rsidR="00E62151" w14:paraId="21143005" w14:textId="77777777" w:rsidTr="00DE4820">
              <w:tc>
                <w:tcPr>
                  <w:tcW w:w="4774" w:type="dxa"/>
                </w:tcPr>
                <w:p w14:paraId="2C2EF228" w14:textId="5AE4DBB6" w:rsidR="008561D6" w:rsidRDefault="008561D6" w:rsidP="009726B7">
                  <w:pPr>
                    <w:rPr>
                      <w:rFonts w:ascii="Arial" w:hAnsi="Arial" w:cs="Arial"/>
                      <w:lang w:val="es-CO"/>
                    </w:rPr>
                  </w:pPr>
                  <w:r>
                    <w:rPr>
                      <w:rFonts w:ascii="Arial" w:hAnsi="Arial" w:cs="Arial"/>
                      <w:noProof/>
                      <w:lang w:val="es-CO"/>
                    </w:rPr>
                    <w:drawing>
                      <wp:inline distT="0" distB="0" distL="0" distR="0" wp14:anchorId="18CDC7D6" wp14:editId="1391ACCB">
                        <wp:extent cx="2915364" cy="2271934"/>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24713" cy="2279220"/>
                                </a:xfrm>
                                <a:prstGeom prst="rect">
                                  <a:avLst/>
                                </a:prstGeom>
                                <a:noFill/>
                              </pic:spPr>
                            </pic:pic>
                          </a:graphicData>
                        </a:graphic>
                      </wp:inline>
                    </w:drawing>
                  </w:r>
                </w:p>
              </w:tc>
              <w:tc>
                <w:tcPr>
                  <w:tcW w:w="4962" w:type="dxa"/>
                </w:tcPr>
                <w:p w14:paraId="200CAB4B" w14:textId="56E6A935" w:rsidR="008561D6" w:rsidRDefault="00E62151" w:rsidP="009726B7">
                  <w:pPr>
                    <w:rPr>
                      <w:rFonts w:ascii="Arial" w:hAnsi="Arial" w:cs="Arial"/>
                      <w:lang w:val="es-CO"/>
                    </w:rPr>
                  </w:pPr>
                  <w:r w:rsidRPr="00E62151">
                    <w:rPr>
                      <w:rFonts w:ascii="Arial" w:hAnsi="Arial" w:cs="Arial"/>
                      <w:noProof/>
                      <w:lang w:val="es-CO"/>
                    </w:rPr>
                    <w:drawing>
                      <wp:inline distT="0" distB="0" distL="0" distR="0" wp14:anchorId="69F63C27" wp14:editId="15237853">
                        <wp:extent cx="3035318" cy="2038350"/>
                        <wp:effectExtent l="0" t="0" r="0"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r="12344"/>
                                <a:stretch/>
                              </pic:blipFill>
                              <pic:spPr bwMode="auto">
                                <a:xfrm>
                                  <a:off x="0" y="0"/>
                                  <a:ext cx="3052376" cy="2049805"/>
                                </a:xfrm>
                                <a:prstGeom prst="rect">
                                  <a:avLst/>
                                </a:prstGeom>
                                <a:ln>
                                  <a:noFill/>
                                </a:ln>
                                <a:extLst>
                                  <a:ext uri="{53640926-AAD7-44D8-BBD7-CCE9431645EC}">
                                    <a14:shadowObscured xmlns:a14="http://schemas.microsoft.com/office/drawing/2010/main"/>
                                  </a:ext>
                                </a:extLst>
                              </pic:spPr>
                            </pic:pic>
                          </a:graphicData>
                        </a:graphic>
                      </wp:inline>
                    </w:drawing>
                  </w:r>
                </w:p>
              </w:tc>
            </w:tr>
            <w:tr w:rsidR="00DE4820" w14:paraId="510B8B7B" w14:textId="77777777" w:rsidTr="00B31DE3">
              <w:tc>
                <w:tcPr>
                  <w:tcW w:w="9736" w:type="dxa"/>
                  <w:gridSpan w:val="2"/>
                </w:tcPr>
                <w:p w14:paraId="527D51B7" w14:textId="77777777" w:rsidR="00DE4820" w:rsidRDefault="00DE4820" w:rsidP="009726B7">
                  <w:pPr>
                    <w:rPr>
                      <w:rFonts w:ascii="Arial" w:hAnsi="Arial" w:cs="Arial"/>
                      <w:b/>
                      <w:bCs/>
                      <w:lang w:val="es-CO"/>
                    </w:rPr>
                  </w:pPr>
                  <w:r w:rsidRPr="00DE4820">
                    <w:rPr>
                      <w:rFonts w:ascii="Arial" w:hAnsi="Arial" w:cs="Arial"/>
                      <w:b/>
                      <w:bCs/>
                      <w:lang w:val="es-CO"/>
                    </w:rPr>
                    <w:t>Observaciones:</w:t>
                  </w:r>
                </w:p>
                <w:p w14:paraId="5246168A" w14:textId="77777777" w:rsidR="00DE4820" w:rsidRDefault="009B1C89" w:rsidP="00DE4820">
                  <w:pPr>
                    <w:pStyle w:val="Prrafodelista"/>
                    <w:numPr>
                      <w:ilvl w:val="0"/>
                      <w:numId w:val="21"/>
                    </w:numPr>
                    <w:rPr>
                      <w:rFonts w:ascii="Arial" w:hAnsi="Arial" w:cs="Arial"/>
                      <w:lang w:val="es-CO"/>
                    </w:rPr>
                  </w:pPr>
                  <w:r w:rsidRPr="009B1C89">
                    <w:rPr>
                      <w:rFonts w:ascii="Arial" w:hAnsi="Arial" w:cs="Arial"/>
                      <w:lang w:val="es-CO"/>
                    </w:rPr>
                    <w:t>El logo del Ministerio en el diseño actual tiene fondo blanco, lo que rompe con la integración visual de la banda amarilla. Debe utilizarse la versión del logo en blanco que aparece en el diseño esperado, respetando contraste y coherencia institucional.</w:t>
                  </w:r>
                </w:p>
                <w:p w14:paraId="387A6711" w14:textId="77777777" w:rsidR="009248E4" w:rsidRPr="009248E4" w:rsidRDefault="009248E4" w:rsidP="00DE4820">
                  <w:pPr>
                    <w:pStyle w:val="Prrafodelista"/>
                    <w:numPr>
                      <w:ilvl w:val="0"/>
                      <w:numId w:val="21"/>
                    </w:numPr>
                    <w:rPr>
                      <w:rFonts w:ascii="Arial" w:hAnsi="Arial" w:cs="Arial"/>
                      <w:lang w:val="es-CO"/>
                    </w:rPr>
                  </w:pPr>
                  <w:r w:rsidRPr="009248E4">
                    <w:rPr>
                      <w:rFonts w:ascii="Arial" w:hAnsi="Arial" w:cs="Arial"/>
                    </w:rPr>
                    <w:t>El nombre “Transporte Sostenible” aparece sin el complemento institucional “Ministerio de Minas y Energía”. Se debe incluir el nombre completo para mantener la identidad oficial</w:t>
                  </w:r>
                </w:p>
                <w:p w14:paraId="25085476" w14:textId="269CE1AE" w:rsidR="00E42351" w:rsidRPr="00E42351" w:rsidRDefault="00E42351" w:rsidP="00E42351">
                  <w:pPr>
                    <w:pStyle w:val="Prrafodelista"/>
                    <w:numPr>
                      <w:ilvl w:val="0"/>
                      <w:numId w:val="21"/>
                    </w:numPr>
                    <w:rPr>
                      <w:rFonts w:ascii="Arial" w:hAnsi="Arial" w:cs="Arial"/>
                      <w:lang w:val="es-CO"/>
                    </w:rPr>
                  </w:pPr>
                  <w:r w:rsidRPr="00E42351">
                    <w:rPr>
                      <w:rFonts w:ascii="Arial" w:hAnsi="Arial" w:cs="Arial"/>
                      <w:lang w:val="es-CO"/>
                    </w:rPr>
                    <w:t>Los íconos de notificaciones y perfil/configuración en el diseño actual son blancos y homogéneos; en el diseño esperado se diferencian visualmente:</w:t>
                  </w:r>
                </w:p>
                <w:p w14:paraId="4B9CEB83" w14:textId="77777777" w:rsidR="00E42351" w:rsidRPr="00E42351" w:rsidRDefault="00E42351" w:rsidP="00E42351">
                  <w:pPr>
                    <w:pStyle w:val="Prrafodelista"/>
                    <w:numPr>
                      <w:ilvl w:val="1"/>
                      <w:numId w:val="21"/>
                    </w:numPr>
                    <w:rPr>
                      <w:rFonts w:ascii="Arial" w:hAnsi="Arial" w:cs="Arial"/>
                      <w:lang w:val="es-CO"/>
                    </w:rPr>
                  </w:pPr>
                  <w:r w:rsidRPr="00E42351">
                    <w:rPr>
                      <w:rFonts w:ascii="Arial" w:hAnsi="Arial" w:cs="Arial"/>
                      <w:lang w:val="es-CO"/>
                    </w:rPr>
                    <w:t>La campana de notificaciones es amarilla.</w:t>
                  </w:r>
                </w:p>
                <w:p w14:paraId="5E03E6B7" w14:textId="77777777" w:rsidR="00E42351" w:rsidRPr="00E42351" w:rsidRDefault="00E42351" w:rsidP="00E42351">
                  <w:pPr>
                    <w:pStyle w:val="Prrafodelista"/>
                    <w:numPr>
                      <w:ilvl w:val="1"/>
                      <w:numId w:val="21"/>
                    </w:numPr>
                    <w:rPr>
                      <w:rFonts w:ascii="Arial" w:hAnsi="Arial" w:cs="Arial"/>
                      <w:lang w:val="es-CO"/>
                    </w:rPr>
                  </w:pPr>
                  <w:r w:rsidRPr="00E42351">
                    <w:rPr>
                      <w:rFonts w:ascii="Arial" w:hAnsi="Arial" w:cs="Arial"/>
                      <w:lang w:val="es-CO"/>
                    </w:rPr>
                    <w:t>El ícono de configuración es una tuerca, no un avatar genérico</w:t>
                  </w:r>
                </w:p>
                <w:p w14:paraId="03D5BA65" w14:textId="77777777" w:rsidR="009248E4" w:rsidRPr="00D41C63" w:rsidRDefault="00D41C63" w:rsidP="00DE4820">
                  <w:pPr>
                    <w:pStyle w:val="Prrafodelista"/>
                    <w:numPr>
                      <w:ilvl w:val="0"/>
                      <w:numId w:val="21"/>
                    </w:numPr>
                    <w:rPr>
                      <w:rFonts w:ascii="Arial" w:hAnsi="Arial" w:cs="Arial"/>
                      <w:lang w:val="es-CO"/>
                    </w:rPr>
                  </w:pPr>
                  <w:r w:rsidRPr="00D41C63">
                    <w:rPr>
                      <w:rFonts w:ascii="Arial" w:hAnsi="Arial" w:cs="Arial"/>
                    </w:rPr>
                    <w:t>Los íconos de “Notificaciones” y “Tu ruta” no están alineados a la derecha como en el diseño esperado. Se debe corregir la alineación horizontal para mantener consistencia visual.</w:t>
                  </w:r>
                </w:p>
                <w:p w14:paraId="7EC952F6" w14:textId="77777777" w:rsidR="00D41C63" w:rsidRPr="00B41D5E" w:rsidRDefault="00B41D5E" w:rsidP="00DE4820">
                  <w:pPr>
                    <w:pStyle w:val="Prrafodelista"/>
                    <w:numPr>
                      <w:ilvl w:val="0"/>
                      <w:numId w:val="21"/>
                    </w:numPr>
                    <w:rPr>
                      <w:rFonts w:ascii="Arial" w:hAnsi="Arial" w:cs="Arial"/>
                      <w:lang w:val="es-CO"/>
                    </w:rPr>
                  </w:pPr>
                  <w:r w:rsidRPr="00B41D5E">
                    <w:rPr>
                      <w:rFonts w:ascii="Arial" w:hAnsi="Arial" w:cs="Arial"/>
                    </w:rPr>
                    <w:t xml:space="preserve">Cuando el usuario está dentro del módulo de notificaciones, </w:t>
                  </w:r>
                  <w:r>
                    <w:rPr>
                      <w:rFonts w:ascii="Arial" w:hAnsi="Arial" w:cs="Arial"/>
                    </w:rPr>
                    <w:t>La imagen de notificaciones</w:t>
                  </w:r>
                  <w:r w:rsidRPr="00B41D5E">
                    <w:rPr>
                      <w:rFonts w:ascii="Arial" w:hAnsi="Arial" w:cs="Arial"/>
                    </w:rPr>
                    <w:t xml:space="preserve"> debe tener un sombreado o fondo amarillo que indique estado activo (seleccionado).</w:t>
                  </w:r>
                </w:p>
                <w:p w14:paraId="4343982E" w14:textId="77777777" w:rsidR="00B41D5E" w:rsidRPr="00127D52" w:rsidRDefault="00127D52" w:rsidP="00DE4820">
                  <w:pPr>
                    <w:pStyle w:val="Prrafodelista"/>
                    <w:numPr>
                      <w:ilvl w:val="0"/>
                      <w:numId w:val="21"/>
                    </w:numPr>
                    <w:rPr>
                      <w:rFonts w:ascii="Arial" w:hAnsi="Arial" w:cs="Arial"/>
                      <w:lang w:val="es-CO"/>
                    </w:rPr>
                  </w:pPr>
                  <w:r w:rsidRPr="00127D52">
                    <w:rPr>
                      <w:rFonts w:ascii="Arial" w:hAnsi="Arial" w:cs="Arial"/>
                    </w:rPr>
                    <w:t>El color del texto del nombre del usuario en el diseño actual es un azul distinto al del diseño esperado. Se debe aplicar el color institucional correcto para mantener coherencia visual.</w:t>
                  </w:r>
                </w:p>
                <w:p w14:paraId="7A7D0BC2" w14:textId="599F089F" w:rsidR="00546026" w:rsidRPr="00546026" w:rsidRDefault="00546026" w:rsidP="00546026">
                  <w:pPr>
                    <w:pStyle w:val="Prrafodelista"/>
                    <w:numPr>
                      <w:ilvl w:val="0"/>
                      <w:numId w:val="21"/>
                    </w:numPr>
                    <w:rPr>
                      <w:rFonts w:ascii="Arial" w:hAnsi="Arial" w:cs="Arial"/>
                      <w:lang w:val="es-CO"/>
                    </w:rPr>
                  </w:pPr>
                  <w:r w:rsidRPr="00546026">
                    <w:rPr>
                      <w:rFonts w:ascii="Arial" w:hAnsi="Arial" w:cs="Arial"/>
                      <w:lang w:val="es-CO"/>
                    </w:rPr>
                    <w:t>El bloque de notificaciones en cuanto a estructura y contenido está alineado con el diseño esperado (tarjetas con nombre, fecha y mensaje), pero presenta dos desviaciones:</w:t>
                  </w:r>
                </w:p>
                <w:p w14:paraId="2A391C9F" w14:textId="7DE88A87" w:rsidR="00546026" w:rsidRPr="00546026" w:rsidRDefault="00546026" w:rsidP="00546026">
                  <w:pPr>
                    <w:pStyle w:val="Prrafodelista"/>
                    <w:numPr>
                      <w:ilvl w:val="1"/>
                      <w:numId w:val="21"/>
                    </w:numPr>
                    <w:rPr>
                      <w:rFonts w:ascii="Arial" w:hAnsi="Arial" w:cs="Arial"/>
                      <w:lang w:val="es-CO"/>
                    </w:rPr>
                  </w:pPr>
                  <w:r w:rsidRPr="00546026">
                    <w:rPr>
                      <w:rFonts w:ascii="Arial" w:hAnsi="Arial" w:cs="Arial"/>
                      <w:lang w:val="es-CO"/>
                    </w:rPr>
                    <w:t>El color del texto no respeta los estilos definidos</w:t>
                  </w:r>
                  <w:r>
                    <w:rPr>
                      <w:rFonts w:ascii="Arial" w:hAnsi="Arial" w:cs="Arial"/>
                      <w:lang w:val="es-CO"/>
                    </w:rPr>
                    <w:t>.</w:t>
                  </w:r>
                </w:p>
                <w:p w14:paraId="6C0BBF13" w14:textId="5D17664F" w:rsidR="00546026" w:rsidRPr="00546026" w:rsidRDefault="00546026" w:rsidP="00546026">
                  <w:pPr>
                    <w:pStyle w:val="Prrafodelista"/>
                    <w:numPr>
                      <w:ilvl w:val="1"/>
                      <w:numId w:val="21"/>
                    </w:numPr>
                    <w:rPr>
                      <w:rFonts w:ascii="Arial" w:hAnsi="Arial" w:cs="Arial"/>
                      <w:lang w:val="es-CO"/>
                    </w:rPr>
                  </w:pPr>
                  <w:r w:rsidRPr="00546026">
                    <w:rPr>
                      <w:rFonts w:ascii="Arial" w:hAnsi="Arial" w:cs="Arial"/>
                      <w:lang w:val="es-CO"/>
                    </w:rPr>
                    <w:t xml:space="preserve">El botón “Ver detalle” aparece bloqueado o no funcional, incluso si la notificación está activa. </w:t>
                  </w:r>
                </w:p>
                <w:p w14:paraId="007985B8" w14:textId="6F2A6D5A" w:rsidR="00AE5204" w:rsidRPr="00DE4820" w:rsidRDefault="00AE5204" w:rsidP="00546026">
                  <w:pPr>
                    <w:pStyle w:val="Prrafodelista"/>
                    <w:rPr>
                      <w:rFonts w:ascii="Arial" w:hAnsi="Arial" w:cs="Arial"/>
                      <w:lang w:val="es-CO"/>
                    </w:rPr>
                  </w:pPr>
                </w:p>
              </w:tc>
            </w:tr>
          </w:tbl>
          <w:p w14:paraId="26D80A22" w14:textId="39CF5EAE" w:rsidR="009726B7" w:rsidRDefault="009726B7" w:rsidP="009726B7">
            <w:pPr>
              <w:rPr>
                <w:rFonts w:ascii="Arial" w:hAnsi="Arial" w:cs="Arial"/>
                <w:lang w:val="es-CO"/>
              </w:rPr>
            </w:pPr>
          </w:p>
          <w:p w14:paraId="51AF032C" w14:textId="77777777" w:rsidR="00F25107" w:rsidRDefault="00F25107" w:rsidP="009726B7">
            <w:pPr>
              <w:rPr>
                <w:rFonts w:ascii="Arial" w:hAnsi="Arial" w:cs="Arial"/>
                <w:lang w:val="es-CO"/>
              </w:rPr>
            </w:pPr>
          </w:p>
          <w:p w14:paraId="681BBE66" w14:textId="77777777" w:rsidR="00F25107" w:rsidRDefault="00F25107" w:rsidP="009726B7">
            <w:pPr>
              <w:rPr>
                <w:rFonts w:ascii="Arial" w:hAnsi="Arial" w:cs="Arial"/>
                <w:lang w:val="es-CO"/>
              </w:rPr>
            </w:pPr>
          </w:p>
          <w:p w14:paraId="22780631" w14:textId="77777777" w:rsidR="00F25107" w:rsidRDefault="00F25107" w:rsidP="009726B7">
            <w:pPr>
              <w:rPr>
                <w:rFonts w:ascii="Arial" w:hAnsi="Arial" w:cs="Arial"/>
                <w:lang w:val="es-CO"/>
              </w:rPr>
            </w:pPr>
          </w:p>
          <w:p w14:paraId="171E4BBF" w14:textId="77777777" w:rsidR="00F25107" w:rsidRDefault="00F25107" w:rsidP="009726B7">
            <w:pPr>
              <w:rPr>
                <w:rFonts w:ascii="Arial" w:hAnsi="Arial" w:cs="Arial"/>
                <w:lang w:val="es-CO"/>
              </w:rPr>
            </w:pPr>
          </w:p>
          <w:p w14:paraId="13E3A434" w14:textId="77777777" w:rsidR="00F25107" w:rsidRDefault="00F25107" w:rsidP="009726B7">
            <w:pPr>
              <w:rPr>
                <w:rFonts w:ascii="Arial" w:hAnsi="Arial" w:cs="Arial"/>
                <w:lang w:val="es-CO"/>
              </w:rPr>
            </w:pPr>
          </w:p>
          <w:p w14:paraId="06163FEF" w14:textId="77777777" w:rsidR="00F25107" w:rsidRDefault="00F25107" w:rsidP="009726B7">
            <w:pPr>
              <w:rPr>
                <w:rFonts w:ascii="Arial" w:hAnsi="Arial" w:cs="Arial"/>
                <w:lang w:val="es-CO"/>
              </w:rPr>
            </w:pPr>
          </w:p>
          <w:p w14:paraId="63733058" w14:textId="77777777" w:rsidR="00F25107" w:rsidRDefault="00F25107" w:rsidP="009726B7">
            <w:pPr>
              <w:rPr>
                <w:rFonts w:ascii="Arial" w:hAnsi="Arial" w:cs="Arial"/>
                <w:lang w:val="es-CO"/>
              </w:rPr>
            </w:pPr>
          </w:p>
          <w:p w14:paraId="4119E8E6" w14:textId="77777777" w:rsidR="00F25107" w:rsidRDefault="00F25107" w:rsidP="009726B7">
            <w:pPr>
              <w:rPr>
                <w:rFonts w:ascii="Arial" w:hAnsi="Arial" w:cs="Arial"/>
                <w:lang w:val="es-CO"/>
              </w:rPr>
            </w:pPr>
          </w:p>
          <w:tbl>
            <w:tblPr>
              <w:tblStyle w:val="Tablaconcuadrcula"/>
              <w:tblW w:w="0" w:type="auto"/>
              <w:tblLook w:val="04A0" w:firstRow="1" w:lastRow="0" w:firstColumn="1" w:lastColumn="0" w:noHBand="0" w:noVBand="1"/>
            </w:tblPr>
            <w:tblGrid>
              <w:gridCol w:w="4774"/>
              <w:gridCol w:w="4962"/>
            </w:tblGrid>
            <w:tr w:rsidR="008C448D" w14:paraId="365E95FD" w14:textId="77777777" w:rsidTr="002F5FF9">
              <w:tc>
                <w:tcPr>
                  <w:tcW w:w="4774" w:type="dxa"/>
                </w:tcPr>
                <w:p w14:paraId="21B77B1B" w14:textId="51B55D9F" w:rsidR="00790091" w:rsidRPr="0075233B" w:rsidRDefault="00790091" w:rsidP="00790091">
                  <w:pPr>
                    <w:rPr>
                      <w:rFonts w:ascii="Arial" w:hAnsi="Arial" w:cs="Arial"/>
                    </w:rPr>
                  </w:pPr>
                  <w:r w:rsidRPr="008561D6">
                    <w:rPr>
                      <w:rFonts w:ascii="Arial" w:hAnsi="Arial" w:cs="Arial"/>
                      <w:b/>
                      <w:bCs/>
                    </w:rPr>
                    <w:lastRenderedPageBreak/>
                    <w:t xml:space="preserve">Diseño esperado </w:t>
                  </w:r>
                  <w:r w:rsidR="00F25107">
                    <w:rPr>
                      <w:rFonts w:ascii="Arial" w:hAnsi="Arial" w:cs="Arial"/>
                      <w:b/>
                      <w:bCs/>
                    </w:rPr>
                    <w:t>para móvil</w:t>
                  </w:r>
                  <w:r w:rsidRPr="008561D6">
                    <w:rPr>
                      <w:rFonts w:ascii="Arial" w:hAnsi="Arial" w:cs="Arial"/>
                      <w:b/>
                      <w:bCs/>
                    </w:rPr>
                    <w:t>:</w:t>
                  </w:r>
                  <w:r w:rsidR="00F25107">
                    <w:rPr>
                      <w:rFonts w:ascii="Arial" w:hAnsi="Arial" w:cs="Arial"/>
                      <w:b/>
                      <w:bCs/>
                    </w:rPr>
                    <w:t xml:space="preserve"> </w:t>
                  </w:r>
                </w:p>
                <w:p w14:paraId="16FA6F1D" w14:textId="77777777" w:rsidR="00790091" w:rsidRDefault="00790091" w:rsidP="00790091">
                  <w:pPr>
                    <w:rPr>
                      <w:rFonts w:ascii="Arial" w:hAnsi="Arial" w:cs="Arial"/>
                      <w:lang w:val="es-CO"/>
                    </w:rPr>
                  </w:pPr>
                </w:p>
              </w:tc>
              <w:tc>
                <w:tcPr>
                  <w:tcW w:w="4962" w:type="dxa"/>
                </w:tcPr>
                <w:p w14:paraId="208556C5" w14:textId="53330038" w:rsidR="00790091" w:rsidRPr="005F045E" w:rsidRDefault="00790091" w:rsidP="00790091">
                  <w:pPr>
                    <w:rPr>
                      <w:rFonts w:ascii="Arial" w:hAnsi="Arial" w:cs="Arial"/>
                      <w:b/>
                      <w:bCs/>
                      <w:lang w:val="es-CO"/>
                    </w:rPr>
                  </w:pPr>
                  <w:r>
                    <w:rPr>
                      <w:rFonts w:ascii="Arial" w:hAnsi="Arial" w:cs="Arial"/>
                      <w:b/>
                      <w:bCs/>
                      <w:lang w:val="es-CO"/>
                    </w:rPr>
                    <w:t>Diseño Actual</w:t>
                  </w:r>
                  <w:r w:rsidR="00F25107">
                    <w:rPr>
                      <w:rFonts w:ascii="Arial" w:hAnsi="Arial" w:cs="Arial"/>
                      <w:b/>
                      <w:bCs/>
                    </w:rPr>
                    <w:t xml:space="preserve"> para móvil</w:t>
                  </w:r>
                  <w:r w:rsidR="00F25107" w:rsidRPr="008561D6">
                    <w:rPr>
                      <w:rFonts w:ascii="Arial" w:hAnsi="Arial" w:cs="Arial"/>
                      <w:b/>
                      <w:bCs/>
                    </w:rPr>
                    <w:t>:</w:t>
                  </w:r>
                </w:p>
              </w:tc>
            </w:tr>
            <w:tr w:rsidR="008C448D" w14:paraId="27348A8F" w14:textId="77777777" w:rsidTr="002F5FF9">
              <w:tc>
                <w:tcPr>
                  <w:tcW w:w="4774" w:type="dxa"/>
                </w:tcPr>
                <w:p w14:paraId="65ACDD41" w14:textId="472CD3DF" w:rsidR="00790091" w:rsidRDefault="008C448D" w:rsidP="008C448D">
                  <w:pPr>
                    <w:jc w:val="center"/>
                    <w:rPr>
                      <w:rFonts w:ascii="Arial" w:hAnsi="Arial" w:cs="Arial"/>
                      <w:lang w:val="es-CO"/>
                    </w:rPr>
                  </w:pPr>
                  <w:r>
                    <w:rPr>
                      <w:rFonts w:ascii="Arial" w:hAnsi="Arial" w:cs="Arial"/>
                      <w:noProof/>
                      <w:lang w:val="es-CO"/>
                    </w:rPr>
                    <w:drawing>
                      <wp:inline distT="0" distB="0" distL="0" distR="0" wp14:anchorId="1859AD55" wp14:editId="49B24051">
                        <wp:extent cx="2627630" cy="4182745"/>
                        <wp:effectExtent l="0" t="0" r="1270" b="8255"/>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10505"/>
                                <a:stretch/>
                              </pic:blipFill>
                              <pic:spPr bwMode="auto">
                                <a:xfrm>
                                  <a:off x="0" y="0"/>
                                  <a:ext cx="2651361" cy="4220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962" w:type="dxa"/>
                </w:tcPr>
                <w:p w14:paraId="33B0F85B" w14:textId="7D707E62" w:rsidR="00790091" w:rsidRDefault="008C448D" w:rsidP="008C448D">
                  <w:pPr>
                    <w:jc w:val="center"/>
                    <w:rPr>
                      <w:rFonts w:ascii="Arial" w:hAnsi="Arial" w:cs="Arial"/>
                      <w:lang w:val="es-CO"/>
                    </w:rPr>
                  </w:pPr>
                  <w:r w:rsidRPr="008C448D">
                    <w:rPr>
                      <w:rFonts w:ascii="Arial" w:hAnsi="Arial" w:cs="Arial"/>
                      <w:noProof/>
                      <w:lang w:val="es-CO"/>
                    </w:rPr>
                    <w:drawing>
                      <wp:inline distT="0" distB="0" distL="0" distR="0" wp14:anchorId="5FAD761A" wp14:editId="5ACE6258">
                        <wp:extent cx="2293396" cy="4182924"/>
                        <wp:effectExtent l="0" t="0" r="0" b="8255"/>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07005" cy="4207746"/>
                                </a:xfrm>
                                <a:prstGeom prst="rect">
                                  <a:avLst/>
                                </a:prstGeom>
                              </pic:spPr>
                            </pic:pic>
                          </a:graphicData>
                        </a:graphic>
                      </wp:inline>
                    </w:drawing>
                  </w:r>
                </w:p>
              </w:tc>
            </w:tr>
            <w:tr w:rsidR="00790091" w14:paraId="1CAEF7DD" w14:textId="77777777" w:rsidTr="002F5FF9">
              <w:tc>
                <w:tcPr>
                  <w:tcW w:w="9736" w:type="dxa"/>
                  <w:gridSpan w:val="2"/>
                </w:tcPr>
                <w:p w14:paraId="1B4E1316" w14:textId="77777777" w:rsidR="00EA4313" w:rsidRDefault="00790091" w:rsidP="00EF3BE9">
                  <w:pPr>
                    <w:rPr>
                      <w:rFonts w:ascii="Arial" w:hAnsi="Arial" w:cs="Arial"/>
                      <w:b/>
                      <w:bCs/>
                      <w:lang w:val="es-CO"/>
                    </w:rPr>
                  </w:pPr>
                  <w:r w:rsidRPr="00DE4820">
                    <w:rPr>
                      <w:rFonts w:ascii="Arial" w:hAnsi="Arial" w:cs="Arial"/>
                      <w:b/>
                      <w:bCs/>
                      <w:lang w:val="es-CO"/>
                    </w:rPr>
                    <w:t>Observaciones:</w:t>
                  </w:r>
                </w:p>
                <w:p w14:paraId="36F18EB8" w14:textId="7AF0D058" w:rsidR="00EF3BE9" w:rsidRPr="00EF3BE9" w:rsidRDefault="00EF3BE9" w:rsidP="00EF3BE9">
                  <w:pPr>
                    <w:pStyle w:val="Prrafodelista"/>
                    <w:numPr>
                      <w:ilvl w:val="0"/>
                      <w:numId w:val="24"/>
                    </w:numPr>
                    <w:rPr>
                      <w:rFonts w:ascii="Arial" w:hAnsi="Arial" w:cs="Arial"/>
                      <w:lang w:val="es-CO"/>
                    </w:rPr>
                  </w:pPr>
                  <w:r w:rsidRPr="00EF3BE9">
                    <w:rPr>
                      <w:rFonts w:ascii="Arial" w:hAnsi="Arial" w:cs="Arial"/>
                      <w:lang w:val="es-CO"/>
                    </w:rPr>
                    <w:t xml:space="preserve">Las observaciones identificadas en la versión de </w:t>
                  </w:r>
                  <w:r w:rsidRPr="00EF3BE9">
                    <w:rPr>
                      <w:rFonts w:ascii="Arial" w:hAnsi="Arial" w:cs="Arial"/>
                      <w:b/>
                      <w:bCs/>
                      <w:lang w:val="es-CO"/>
                    </w:rPr>
                    <w:t>ordenador aplican igualmente a la versión móvil</w:t>
                  </w:r>
                  <w:r w:rsidRPr="00EF3BE9">
                    <w:rPr>
                      <w:rFonts w:ascii="Arial" w:hAnsi="Arial" w:cs="Arial"/>
                      <w:lang w:val="es-CO"/>
                    </w:rPr>
                    <w:t xml:space="preserve"> (logo institucional, colores, tipografía, iconografía, estados activos, alineación y funcionalidad de las notificaciones).</w:t>
                  </w:r>
                </w:p>
                <w:p w14:paraId="6BFCEBAD" w14:textId="77777777" w:rsidR="00EF3BE9" w:rsidRPr="00EF3BE9" w:rsidRDefault="00EF3BE9" w:rsidP="00EF3BE9">
                  <w:pPr>
                    <w:pStyle w:val="Prrafodelista"/>
                    <w:numPr>
                      <w:ilvl w:val="0"/>
                      <w:numId w:val="24"/>
                    </w:numPr>
                    <w:rPr>
                      <w:rFonts w:ascii="Arial" w:hAnsi="Arial" w:cs="Arial"/>
                      <w:lang w:val="es-CO"/>
                    </w:rPr>
                  </w:pPr>
                  <w:r w:rsidRPr="00EF3BE9">
                    <w:rPr>
                      <w:rFonts w:ascii="Arial" w:hAnsi="Arial" w:cs="Arial"/>
                      <w:lang w:val="es-CO"/>
                    </w:rPr>
                    <w:t>Adicionalmente, en la vista móvil se detecta una diferencia específica:</w:t>
                  </w:r>
                </w:p>
                <w:p w14:paraId="60EA4CF3" w14:textId="77777777" w:rsidR="00EF3BE9" w:rsidRPr="00EF3BE9" w:rsidRDefault="00EF3BE9" w:rsidP="00EF3BE9">
                  <w:pPr>
                    <w:pStyle w:val="Prrafodelista"/>
                    <w:numPr>
                      <w:ilvl w:val="1"/>
                      <w:numId w:val="24"/>
                    </w:numPr>
                    <w:rPr>
                      <w:rFonts w:ascii="Arial" w:hAnsi="Arial" w:cs="Arial"/>
                      <w:lang w:val="es-CO"/>
                    </w:rPr>
                  </w:pPr>
                  <w:r w:rsidRPr="00EF3BE9">
                    <w:rPr>
                      <w:rFonts w:ascii="Arial" w:hAnsi="Arial" w:cs="Arial"/>
                      <w:lang w:val="es-CO"/>
                    </w:rPr>
                    <w:t>El ícono de notificaciones no aparece centrado en la parte superior, cuando debería estar ubicado en el centro de la barra para mantener equilibrio visual y jerarquía en pantallas pequeñas.</w:t>
                  </w:r>
                </w:p>
                <w:p w14:paraId="0C0E53BC" w14:textId="64942FD0" w:rsidR="00EF3BE9" w:rsidRPr="00EF3BE9" w:rsidRDefault="00EF3BE9" w:rsidP="00EF3BE9">
                  <w:pPr>
                    <w:pStyle w:val="Prrafodelista"/>
                    <w:rPr>
                      <w:rFonts w:ascii="Arial" w:hAnsi="Arial" w:cs="Arial"/>
                      <w:lang w:val="es-CO"/>
                    </w:rPr>
                  </w:pPr>
                </w:p>
              </w:tc>
            </w:tr>
          </w:tbl>
          <w:p w14:paraId="1F0F1C25" w14:textId="77777777" w:rsidR="00790091" w:rsidRPr="009726B7" w:rsidRDefault="00790091" w:rsidP="009726B7">
            <w:pPr>
              <w:rPr>
                <w:rFonts w:ascii="Arial" w:hAnsi="Arial" w:cs="Arial"/>
                <w:lang w:val="es-CO"/>
              </w:rPr>
            </w:pPr>
          </w:p>
          <w:p w14:paraId="477B5DCB" w14:textId="2E9A1101" w:rsidR="000C2E16" w:rsidRPr="007E7A6D" w:rsidRDefault="000C2E16" w:rsidP="00C80E0E">
            <w:pPr>
              <w:rPr>
                <w:rFonts w:ascii="Arial" w:hAnsi="Arial" w:cs="Arial"/>
                <w:b/>
                <w:bCs/>
                <w:lang w:val="es-CO"/>
              </w:rPr>
            </w:pPr>
          </w:p>
          <w:p w14:paraId="62CA15B4" w14:textId="77777777" w:rsidR="000C2E16" w:rsidRPr="00D851C3" w:rsidRDefault="000C2E16" w:rsidP="00C80E0E">
            <w:pPr>
              <w:rPr>
                <w:rFonts w:ascii="Arial" w:hAnsi="Arial" w:cs="Arial"/>
                <w:lang w:val="es-CO"/>
              </w:rPr>
            </w:pPr>
          </w:p>
        </w:tc>
      </w:tr>
      <w:tr w:rsidR="000C2E16" w:rsidRPr="00D851C3" w14:paraId="667877CA" w14:textId="77777777" w:rsidTr="005A44BF">
        <w:trPr>
          <w:trHeight w:val="640"/>
        </w:trPr>
        <w:tc>
          <w:tcPr>
            <w:tcW w:w="9962" w:type="dxa"/>
            <w:gridSpan w:val="4"/>
            <w:shd w:val="clear" w:color="auto" w:fill="ADADAD"/>
            <w:vAlign w:val="center"/>
          </w:tcPr>
          <w:p w14:paraId="4F4A0A42" w14:textId="77777777" w:rsidR="000C2E16" w:rsidRPr="00D851C3" w:rsidRDefault="000C2E16" w:rsidP="00D851C3">
            <w:pPr>
              <w:jc w:val="center"/>
              <w:rPr>
                <w:rFonts w:ascii="Arial" w:hAnsi="Arial" w:cs="Arial"/>
                <w:lang w:val="es-CO"/>
              </w:rPr>
            </w:pPr>
            <w:r w:rsidRPr="00D851C3">
              <w:rPr>
                <w:rFonts w:ascii="Arial" w:hAnsi="Arial" w:cs="Arial"/>
                <w:lang w:val="es-CO"/>
              </w:rPr>
              <w:lastRenderedPageBreak/>
              <w:t>FIRMAS DE APROBACIÓN</w:t>
            </w:r>
          </w:p>
        </w:tc>
      </w:tr>
      <w:tr w:rsidR="008C448D" w:rsidRPr="00D851C3" w14:paraId="4609A391" w14:textId="77777777" w:rsidTr="005A44BF">
        <w:trPr>
          <w:trHeight w:val="699"/>
        </w:trPr>
        <w:tc>
          <w:tcPr>
            <w:tcW w:w="5046" w:type="dxa"/>
            <w:gridSpan w:val="2"/>
          </w:tcPr>
          <w:p w14:paraId="36987D37" w14:textId="1B7E9250" w:rsidR="000C2E16" w:rsidRPr="00D851C3" w:rsidRDefault="000C2E16" w:rsidP="00C80E0E">
            <w:pPr>
              <w:rPr>
                <w:rFonts w:ascii="Arial" w:hAnsi="Arial" w:cs="Arial"/>
                <w:lang w:val="es-CO"/>
              </w:rPr>
            </w:pPr>
          </w:p>
        </w:tc>
        <w:tc>
          <w:tcPr>
            <w:tcW w:w="4916" w:type="dxa"/>
            <w:gridSpan w:val="2"/>
          </w:tcPr>
          <w:p w14:paraId="130871FD" w14:textId="77777777" w:rsidR="000C2E16" w:rsidRPr="00D851C3" w:rsidRDefault="000C2E16" w:rsidP="00C80E0E">
            <w:pPr>
              <w:rPr>
                <w:rFonts w:ascii="Arial" w:hAnsi="Arial" w:cs="Arial"/>
                <w:lang w:val="es-CO"/>
              </w:rPr>
            </w:pPr>
          </w:p>
        </w:tc>
      </w:tr>
      <w:tr w:rsidR="008C448D" w:rsidRPr="00D851C3" w14:paraId="28F3653C" w14:textId="77777777" w:rsidTr="005A44BF">
        <w:tc>
          <w:tcPr>
            <w:tcW w:w="5046" w:type="dxa"/>
            <w:gridSpan w:val="2"/>
          </w:tcPr>
          <w:p w14:paraId="7AD4D567" w14:textId="08749F7A" w:rsidR="000C2E16" w:rsidRPr="00D851C3" w:rsidRDefault="000C2E16" w:rsidP="00C80E0E">
            <w:pPr>
              <w:rPr>
                <w:rFonts w:ascii="Arial" w:hAnsi="Arial" w:cs="Arial"/>
                <w:lang w:val="es-CO"/>
              </w:rPr>
            </w:pPr>
            <w:r w:rsidRPr="00D851C3">
              <w:rPr>
                <w:rFonts w:ascii="Arial" w:hAnsi="Arial" w:cs="Arial"/>
                <w:lang w:val="es-CO"/>
              </w:rPr>
              <w:t>Nombre:</w:t>
            </w:r>
            <w:r w:rsidR="00D61244">
              <w:rPr>
                <w:rFonts w:ascii="Arial" w:hAnsi="Arial" w:cs="Arial"/>
                <w:lang w:val="es-CO"/>
              </w:rPr>
              <w:t xml:space="preserve"> </w:t>
            </w:r>
            <w:bookmarkStart w:id="0" w:name="_GoBack"/>
            <w:bookmarkEnd w:id="0"/>
          </w:p>
        </w:tc>
        <w:tc>
          <w:tcPr>
            <w:tcW w:w="4916" w:type="dxa"/>
            <w:gridSpan w:val="2"/>
          </w:tcPr>
          <w:p w14:paraId="520BC78E" w14:textId="77777777" w:rsidR="000C2E16" w:rsidRPr="00D851C3" w:rsidRDefault="000C2E16" w:rsidP="00C80E0E">
            <w:pPr>
              <w:rPr>
                <w:rFonts w:ascii="Arial" w:hAnsi="Arial" w:cs="Arial"/>
                <w:lang w:val="es-CO"/>
              </w:rPr>
            </w:pPr>
            <w:r w:rsidRPr="00D851C3">
              <w:rPr>
                <w:rFonts w:ascii="Arial" w:hAnsi="Arial" w:cs="Arial"/>
                <w:lang w:val="es-CO"/>
              </w:rPr>
              <w:t>Nombre:</w:t>
            </w:r>
          </w:p>
        </w:tc>
      </w:tr>
      <w:tr w:rsidR="008C448D" w:rsidRPr="00D851C3" w14:paraId="0CDC6E44" w14:textId="77777777" w:rsidTr="005A44BF">
        <w:tc>
          <w:tcPr>
            <w:tcW w:w="5046" w:type="dxa"/>
            <w:gridSpan w:val="2"/>
          </w:tcPr>
          <w:p w14:paraId="1C7F6FB0" w14:textId="77777777" w:rsidR="000C2E16" w:rsidRPr="00D851C3" w:rsidRDefault="000C2E16" w:rsidP="00C80E0E">
            <w:pPr>
              <w:rPr>
                <w:rFonts w:ascii="Arial" w:hAnsi="Arial" w:cs="Arial"/>
                <w:lang w:val="es-CO"/>
              </w:rPr>
            </w:pPr>
            <w:r w:rsidRPr="00D851C3">
              <w:rPr>
                <w:rFonts w:ascii="Arial" w:hAnsi="Arial" w:cs="Arial"/>
                <w:lang w:val="es-CO"/>
              </w:rPr>
              <w:t>Responsable G</w:t>
            </w:r>
            <w:r w:rsidR="00013AE4" w:rsidRPr="00D851C3">
              <w:rPr>
                <w:rFonts w:ascii="Arial" w:hAnsi="Arial" w:cs="Arial"/>
                <w:lang w:val="es-CO"/>
              </w:rPr>
              <w:t>rupo T</w:t>
            </w:r>
            <w:r w:rsidRPr="00D851C3">
              <w:rPr>
                <w:rFonts w:ascii="Arial" w:hAnsi="Arial" w:cs="Arial"/>
                <w:lang w:val="es-CO"/>
              </w:rPr>
              <w:t>ic</w:t>
            </w:r>
          </w:p>
        </w:tc>
        <w:tc>
          <w:tcPr>
            <w:tcW w:w="4916" w:type="dxa"/>
            <w:gridSpan w:val="2"/>
          </w:tcPr>
          <w:p w14:paraId="5FEC71F3" w14:textId="77777777" w:rsidR="000C2E16" w:rsidRPr="00D851C3" w:rsidRDefault="000C2E16" w:rsidP="00C80E0E">
            <w:pPr>
              <w:rPr>
                <w:rFonts w:ascii="Arial" w:hAnsi="Arial" w:cs="Arial"/>
                <w:lang w:val="es-CO"/>
              </w:rPr>
            </w:pPr>
            <w:r w:rsidRPr="00D851C3">
              <w:rPr>
                <w:rFonts w:ascii="Arial" w:hAnsi="Arial" w:cs="Arial"/>
                <w:lang w:val="es-CO"/>
              </w:rPr>
              <w:t>Responsable de aprobación área</w:t>
            </w:r>
          </w:p>
        </w:tc>
      </w:tr>
      <w:tr w:rsidR="008C448D" w:rsidRPr="00D851C3" w14:paraId="7C8A2035" w14:textId="77777777" w:rsidTr="005A44BF">
        <w:tc>
          <w:tcPr>
            <w:tcW w:w="5046" w:type="dxa"/>
            <w:gridSpan w:val="2"/>
          </w:tcPr>
          <w:p w14:paraId="7F7EEB42" w14:textId="2E4F9E18" w:rsidR="000C2E16" w:rsidRPr="00D851C3" w:rsidRDefault="000C2E16" w:rsidP="00C80E0E">
            <w:pPr>
              <w:rPr>
                <w:rFonts w:ascii="Arial" w:hAnsi="Arial" w:cs="Arial"/>
                <w:lang w:val="es-CO"/>
              </w:rPr>
            </w:pPr>
            <w:r w:rsidRPr="00D851C3">
              <w:rPr>
                <w:rFonts w:ascii="Arial" w:hAnsi="Arial" w:cs="Arial"/>
                <w:lang w:val="es-CO"/>
              </w:rPr>
              <w:t>Cargo:</w:t>
            </w:r>
            <w:r w:rsidR="0043529A">
              <w:rPr>
                <w:rFonts w:ascii="Arial" w:hAnsi="Arial" w:cs="Arial"/>
                <w:lang w:val="es-CO"/>
              </w:rPr>
              <w:t xml:space="preserve"> </w:t>
            </w:r>
            <w:r w:rsidR="008630FA" w:rsidRPr="008660C9">
              <w:rPr>
                <w:rFonts w:ascii="Arial" w:hAnsi="Arial" w:cs="Arial"/>
                <w:lang w:val="es-CO"/>
              </w:rPr>
              <w:t xml:space="preserve">Analista de pruebas y requerimientos </w:t>
            </w:r>
            <w:r w:rsidR="008630FA">
              <w:rPr>
                <w:rFonts w:ascii="Arial" w:hAnsi="Arial" w:cs="Arial"/>
                <w:lang w:val="es-CO"/>
              </w:rPr>
              <w:t>–</w:t>
            </w:r>
            <w:r w:rsidR="008630FA" w:rsidRPr="008660C9">
              <w:rPr>
                <w:rFonts w:ascii="Arial" w:hAnsi="Arial" w:cs="Arial"/>
                <w:lang w:val="es-CO"/>
              </w:rPr>
              <w:t xml:space="preserve"> Contratista</w:t>
            </w:r>
          </w:p>
        </w:tc>
        <w:tc>
          <w:tcPr>
            <w:tcW w:w="4916" w:type="dxa"/>
            <w:gridSpan w:val="2"/>
          </w:tcPr>
          <w:p w14:paraId="43144AE6" w14:textId="77777777" w:rsidR="000C2E16" w:rsidRPr="00D851C3" w:rsidRDefault="000C2E16" w:rsidP="00C80E0E">
            <w:pPr>
              <w:rPr>
                <w:rFonts w:ascii="Arial" w:hAnsi="Arial" w:cs="Arial"/>
                <w:lang w:val="es-CO"/>
              </w:rPr>
            </w:pPr>
            <w:r w:rsidRPr="00D851C3">
              <w:rPr>
                <w:rFonts w:ascii="Arial" w:hAnsi="Arial" w:cs="Arial"/>
                <w:lang w:val="es-CO"/>
              </w:rPr>
              <w:t>Cargo</w:t>
            </w:r>
          </w:p>
        </w:tc>
      </w:tr>
      <w:tr w:rsidR="008C448D" w:rsidRPr="00D851C3" w14:paraId="08FBB069" w14:textId="77777777" w:rsidTr="005A44BF">
        <w:tc>
          <w:tcPr>
            <w:tcW w:w="5046" w:type="dxa"/>
            <w:gridSpan w:val="2"/>
          </w:tcPr>
          <w:p w14:paraId="5A029C78" w14:textId="61BFBBF6" w:rsidR="000C2E16" w:rsidRPr="00D851C3" w:rsidRDefault="000C2E16" w:rsidP="00C80E0E">
            <w:pPr>
              <w:rPr>
                <w:rFonts w:ascii="Arial" w:hAnsi="Arial" w:cs="Arial"/>
                <w:lang w:val="es-CO"/>
              </w:rPr>
            </w:pPr>
            <w:r w:rsidRPr="00D851C3">
              <w:rPr>
                <w:rFonts w:ascii="Arial" w:hAnsi="Arial" w:cs="Arial"/>
                <w:lang w:val="es-CO"/>
              </w:rPr>
              <w:t>Fecha de aprobación:</w:t>
            </w:r>
            <w:r w:rsidR="008630FA">
              <w:rPr>
                <w:rFonts w:ascii="Arial" w:hAnsi="Arial" w:cs="Arial"/>
                <w:lang w:val="es-CO"/>
              </w:rPr>
              <w:t xml:space="preserve"> </w:t>
            </w:r>
          </w:p>
        </w:tc>
        <w:tc>
          <w:tcPr>
            <w:tcW w:w="4916" w:type="dxa"/>
            <w:gridSpan w:val="2"/>
          </w:tcPr>
          <w:p w14:paraId="31399451" w14:textId="77777777" w:rsidR="000C2E16" w:rsidRPr="00D851C3" w:rsidRDefault="000C2E16" w:rsidP="00C80E0E">
            <w:pPr>
              <w:rPr>
                <w:rFonts w:ascii="Arial" w:hAnsi="Arial" w:cs="Arial"/>
                <w:lang w:val="es-CO"/>
              </w:rPr>
            </w:pPr>
            <w:r w:rsidRPr="00D851C3">
              <w:rPr>
                <w:rFonts w:ascii="Arial" w:hAnsi="Arial" w:cs="Arial"/>
                <w:lang w:val="es-CO"/>
              </w:rPr>
              <w:t>Fecha de aprobación:</w:t>
            </w:r>
          </w:p>
        </w:tc>
      </w:tr>
      <w:tr w:rsidR="008C448D" w:rsidRPr="00D851C3" w14:paraId="6E9802BF" w14:textId="77777777" w:rsidTr="005A44BF">
        <w:trPr>
          <w:trHeight w:val="872"/>
        </w:trPr>
        <w:tc>
          <w:tcPr>
            <w:tcW w:w="5046" w:type="dxa"/>
            <w:gridSpan w:val="2"/>
            <w:tcBorders>
              <w:top w:val="single" w:sz="4" w:space="0" w:color="auto"/>
              <w:left w:val="single" w:sz="4" w:space="0" w:color="auto"/>
              <w:bottom w:val="single" w:sz="4" w:space="0" w:color="auto"/>
              <w:right w:val="single" w:sz="4" w:space="0" w:color="auto"/>
            </w:tcBorders>
          </w:tcPr>
          <w:p w14:paraId="484CB4DA" w14:textId="77777777" w:rsidR="00111D34" w:rsidRPr="00D851C3" w:rsidRDefault="00111D34" w:rsidP="00EA4E5B">
            <w:pPr>
              <w:rPr>
                <w:rFonts w:ascii="Arial" w:hAnsi="Arial" w:cs="Arial"/>
                <w:lang w:val="es-CO"/>
              </w:rPr>
            </w:pPr>
          </w:p>
        </w:tc>
        <w:tc>
          <w:tcPr>
            <w:tcW w:w="4916" w:type="dxa"/>
            <w:gridSpan w:val="2"/>
            <w:tcBorders>
              <w:top w:val="single" w:sz="4" w:space="0" w:color="auto"/>
              <w:left w:val="single" w:sz="4" w:space="0" w:color="auto"/>
              <w:bottom w:val="single" w:sz="4" w:space="0" w:color="auto"/>
              <w:right w:val="single" w:sz="4" w:space="0" w:color="auto"/>
            </w:tcBorders>
          </w:tcPr>
          <w:p w14:paraId="41C2F0AD" w14:textId="77777777" w:rsidR="00111D34" w:rsidRPr="00D851C3" w:rsidRDefault="00111D34" w:rsidP="00EA4E5B">
            <w:pPr>
              <w:rPr>
                <w:rFonts w:ascii="Arial" w:hAnsi="Arial" w:cs="Arial"/>
                <w:lang w:val="es-CO"/>
              </w:rPr>
            </w:pPr>
          </w:p>
        </w:tc>
      </w:tr>
      <w:tr w:rsidR="008C448D" w:rsidRPr="00D851C3" w14:paraId="5DEFDD8D" w14:textId="77777777" w:rsidTr="005A44BF">
        <w:tc>
          <w:tcPr>
            <w:tcW w:w="5046" w:type="dxa"/>
            <w:gridSpan w:val="2"/>
            <w:tcBorders>
              <w:top w:val="single" w:sz="4" w:space="0" w:color="auto"/>
              <w:left w:val="single" w:sz="4" w:space="0" w:color="auto"/>
              <w:bottom w:val="single" w:sz="4" w:space="0" w:color="auto"/>
              <w:right w:val="single" w:sz="4" w:space="0" w:color="auto"/>
            </w:tcBorders>
          </w:tcPr>
          <w:p w14:paraId="58AE5AC9" w14:textId="77777777" w:rsidR="00111D34" w:rsidRPr="00D851C3" w:rsidRDefault="00111D34" w:rsidP="00EA4E5B">
            <w:pPr>
              <w:rPr>
                <w:rFonts w:ascii="Arial" w:hAnsi="Arial" w:cs="Arial"/>
                <w:lang w:val="es-CO"/>
              </w:rPr>
            </w:pPr>
            <w:r w:rsidRPr="00D851C3">
              <w:rPr>
                <w:rFonts w:ascii="Arial" w:hAnsi="Arial" w:cs="Arial"/>
                <w:lang w:val="es-CO"/>
              </w:rPr>
              <w:t>Nombre:</w:t>
            </w:r>
          </w:p>
        </w:tc>
        <w:tc>
          <w:tcPr>
            <w:tcW w:w="4916" w:type="dxa"/>
            <w:gridSpan w:val="2"/>
            <w:tcBorders>
              <w:top w:val="single" w:sz="4" w:space="0" w:color="auto"/>
              <w:left w:val="single" w:sz="4" w:space="0" w:color="auto"/>
              <w:bottom w:val="single" w:sz="4" w:space="0" w:color="auto"/>
              <w:right w:val="single" w:sz="4" w:space="0" w:color="auto"/>
            </w:tcBorders>
          </w:tcPr>
          <w:p w14:paraId="33DDC589" w14:textId="77777777" w:rsidR="00111D34" w:rsidRPr="00D851C3" w:rsidRDefault="00111D34" w:rsidP="00EA4E5B">
            <w:pPr>
              <w:rPr>
                <w:rFonts w:ascii="Arial" w:hAnsi="Arial" w:cs="Arial"/>
                <w:lang w:val="es-CO"/>
              </w:rPr>
            </w:pPr>
            <w:r w:rsidRPr="00D851C3">
              <w:rPr>
                <w:rFonts w:ascii="Arial" w:hAnsi="Arial" w:cs="Arial"/>
                <w:lang w:val="es-CO"/>
              </w:rPr>
              <w:t>Nombre:</w:t>
            </w:r>
          </w:p>
        </w:tc>
      </w:tr>
      <w:tr w:rsidR="008C448D" w:rsidRPr="00D851C3" w14:paraId="4936CFAB" w14:textId="77777777" w:rsidTr="005A44BF">
        <w:tc>
          <w:tcPr>
            <w:tcW w:w="5046" w:type="dxa"/>
            <w:gridSpan w:val="2"/>
            <w:tcBorders>
              <w:top w:val="single" w:sz="4" w:space="0" w:color="auto"/>
              <w:left w:val="single" w:sz="4" w:space="0" w:color="auto"/>
              <w:bottom w:val="single" w:sz="4" w:space="0" w:color="auto"/>
              <w:right w:val="single" w:sz="4" w:space="0" w:color="auto"/>
            </w:tcBorders>
          </w:tcPr>
          <w:p w14:paraId="561360AF" w14:textId="77777777" w:rsidR="00111D34" w:rsidRPr="00D851C3" w:rsidRDefault="00111D34" w:rsidP="00EA4E5B">
            <w:pPr>
              <w:rPr>
                <w:rFonts w:ascii="Arial" w:hAnsi="Arial" w:cs="Arial"/>
                <w:lang w:val="es-CO"/>
              </w:rPr>
            </w:pPr>
            <w:r w:rsidRPr="00D851C3">
              <w:rPr>
                <w:rFonts w:ascii="Arial" w:hAnsi="Arial" w:cs="Arial"/>
                <w:lang w:val="es-CO"/>
              </w:rPr>
              <w:t>Responsable Grupo Tic</w:t>
            </w:r>
          </w:p>
        </w:tc>
        <w:tc>
          <w:tcPr>
            <w:tcW w:w="4916" w:type="dxa"/>
            <w:gridSpan w:val="2"/>
            <w:tcBorders>
              <w:top w:val="single" w:sz="4" w:space="0" w:color="auto"/>
              <w:left w:val="single" w:sz="4" w:space="0" w:color="auto"/>
              <w:bottom w:val="single" w:sz="4" w:space="0" w:color="auto"/>
              <w:right w:val="single" w:sz="4" w:space="0" w:color="auto"/>
            </w:tcBorders>
          </w:tcPr>
          <w:p w14:paraId="4070FA15" w14:textId="77777777" w:rsidR="00111D34" w:rsidRPr="00D851C3" w:rsidRDefault="00111D34" w:rsidP="00EA4E5B">
            <w:pPr>
              <w:rPr>
                <w:rFonts w:ascii="Arial" w:hAnsi="Arial" w:cs="Arial"/>
                <w:lang w:val="es-CO"/>
              </w:rPr>
            </w:pPr>
            <w:r w:rsidRPr="00D851C3">
              <w:rPr>
                <w:rFonts w:ascii="Arial" w:hAnsi="Arial" w:cs="Arial"/>
                <w:lang w:val="es-CO"/>
              </w:rPr>
              <w:t>Responsable de aprobación área</w:t>
            </w:r>
          </w:p>
        </w:tc>
      </w:tr>
      <w:tr w:rsidR="008C448D" w:rsidRPr="00D851C3" w14:paraId="0EA58E15" w14:textId="77777777" w:rsidTr="005A44BF">
        <w:tc>
          <w:tcPr>
            <w:tcW w:w="5046" w:type="dxa"/>
            <w:gridSpan w:val="2"/>
            <w:tcBorders>
              <w:top w:val="single" w:sz="4" w:space="0" w:color="auto"/>
              <w:left w:val="single" w:sz="4" w:space="0" w:color="auto"/>
              <w:bottom w:val="single" w:sz="4" w:space="0" w:color="auto"/>
              <w:right w:val="single" w:sz="4" w:space="0" w:color="auto"/>
            </w:tcBorders>
          </w:tcPr>
          <w:p w14:paraId="56C9BD5E" w14:textId="77777777" w:rsidR="00111D34" w:rsidRPr="00D851C3" w:rsidRDefault="00111D34" w:rsidP="00EA4E5B">
            <w:pPr>
              <w:rPr>
                <w:rFonts w:ascii="Arial" w:hAnsi="Arial" w:cs="Arial"/>
                <w:lang w:val="es-CO"/>
              </w:rPr>
            </w:pPr>
            <w:r w:rsidRPr="00D851C3">
              <w:rPr>
                <w:rFonts w:ascii="Arial" w:hAnsi="Arial" w:cs="Arial"/>
                <w:lang w:val="es-CO"/>
              </w:rPr>
              <w:t>Cargo:</w:t>
            </w:r>
          </w:p>
        </w:tc>
        <w:tc>
          <w:tcPr>
            <w:tcW w:w="4916" w:type="dxa"/>
            <w:gridSpan w:val="2"/>
            <w:tcBorders>
              <w:top w:val="single" w:sz="4" w:space="0" w:color="auto"/>
              <w:left w:val="single" w:sz="4" w:space="0" w:color="auto"/>
              <w:bottom w:val="single" w:sz="4" w:space="0" w:color="auto"/>
              <w:right w:val="single" w:sz="4" w:space="0" w:color="auto"/>
            </w:tcBorders>
          </w:tcPr>
          <w:p w14:paraId="1472AEB8" w14:textId="77777777" w:rsidR="00111D34" w:rsidRPr="00D851C3" w:rsidRDefault="00111D34" w:rsidP="00EA4E5B">
            <w:pPr>
              <w:rPr>
                <w:rFonts w:ascii="Arial" w:hAnsi="Arial" w:cs="Arial"/>
                <w:lang w:val="es-CO"/>
              </w:rPr>
            </w:pPr>
            <w:r w:rsidRPr="00D851C3">
              <w:rPr>
                <w:rFonts w:ascii="Arial" w:hAnsi="Arial" w:cs="Arial"/>
                <w:lang w:val="es-CO"/>
              </w:rPr>
              <w:t>Cargo</w:t>
            </w:r>
          </w:p>
        </w:tc>
      </w:tr>
      <w:tr w:rsidR="008C448D" w:rsidRPr="00D851C3" w14:paraId="45C4F942" w14:textId="77777777" w:rsidTr="005A44BF">
        <w:tc>
          <w:tcPr>
            <w:tcW w:w="5046" w:type="dxa"/>
            <w:gridSpan w:val="2"/>
            <w:tcBorders>
              <w:top w:val="single" w:sz="4" w:space="0" w:color="auto"/>
              <w:left w:val="single" w:sz="4" w:space="0" w:color="auto"/>
              <w:bottom w:val="single" w:sz="4" w:space="0" w:color="auto"/>
              <w:right w:val="single" w:sz="4" w:space="0" w:color="auto"/>
            </w:tcBorders>
          </w:tcPr>
          <w:p w14:paraId="004868D1" w14:textId="77777777" w:rsidR="00111D34" w:rsidRPr="00D851C3" w:rsidRDefault="00111D34" w:rsidP="00EA4E5B">
            <w:pPr>
              <w:rPr>
                <w:rFonts w:ascii="Arial" w:hAnsi="Arial" w:cs="Arial"/>
                <w:lang w:val="es-CO"/>
              </w:rPr>
            </w:pPr>
            <w:r w:rsidRPr="00D851C3">
              <w:rPr>
                <w:rFonts w:ascii="Arial" w:hAnsi="Arial" w:cs="Arial"/>
                <w:lang w:val="es-CO"/>
              </w:rPr>
              <w:t>Fecha de aprobación:</w:t>
            </w:r>
          </w:p>
        </w:tc>
        <w:tc>
          <w:tcPr>
            <w:tcW w:w="4916" w:type="dxa"/>
            <w:gridSpan w:val="2"/>
            <w:tcBorders>
              <w:top w:val="single" w:sz="4" w:space="0" w:color="auto"/>
              <w:left w:val="single" w:sz="4" w:space="0" w:color="auto"/>
              <w:bottom w:val="single" w:sz="4" w:space="0" w:color="auto"/>
              <w:right w:val="single" w:sz="4" w:space="0" w:color="auto"/>
            </w:tcBorders>
          </w:tcPr>
          <w:p w14:paraId="74E9BB57" w14:textId="77777777" w:rsidR="00111D34" w:rsidRPr="00D851C3" w:rsidRDefault="00111D34" w:rsidP="00EA4E5B">
            <w:pPr>
              <w:rPr>
                <w:rFonts w:ascii="Arial" w:hAnsi="Arial" w:cs="Arial"/>
                <w:lang w:val="es-CO"/>
              </w:rPr>
            </w:pPr>
            <w:r w:rsidRPr="00D851C3">
              <w:rPr>
                <w:rFonts w:ascii="Arial" w:hAnsi="Arial" w:cs="Arial"/>
                <w:lang w:val="es-CO"/>
              </w:rPr>
              <w:t>Fecha de aprobación:</w:t>
            </w:r>
          </w:p>
        </w:tc>
      </w:tr>
    </w:tbl>
    <w:p w14:paraId="3AAB5C79" w14:textId="77777777" w:rsidR="009C49AF" w:rsidRPr="00C80E0E" w:rsidRDefault="009C49AF" w:rsidP="00906DFE">
      <w:pPr>
        <w:rPr>
          <w:lang w:val="es-CO"/>
        </w:rPr>
      </w:pPr>
    </w:p>
    <w:sectPr w:rsidR="009C49AF" w:rsidRPr="00C80E0E" w:rsidSect="00A3127D">
      <w:headerReference w:type="even" r:id="rId12"/>
      <w:headerReference w:type="default" r:id="rId13"/>
      <w:footerReference w:type="even" r:id="rId14"/>
      <w:footerReference w:type="default" r:id="rId15"/>
      <w:headerReference w:type="first" r:id="rId16"/>
      <w:footerReference w:type="first" r:id="rId17"/>
      <w:type w:val="continuous"/>
      <w:pgSz w:w="12240" w:h="15840" w:code="1"/>
      <w:pgMar w:top="1134" w:right="1134" w:bottom="1134"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4B0FE0" w14:textId="77777777" w:rsidR="00BC350B" w:rsidRDefault="00BC350B" w:rsidP="00492CE6">
      <w:r>
        <w:separator/>
      </w:r>
    </w:p>
  </w:endnote>
  <w:endnote w:type="continuationSeparator" w:id="0">
    <w:p w14:paraId="3C82B06C" w14:textId="77777777" w:rsidR="00BC350B" w:rsidRDefault="00BC350B"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A40F4" w14:textId="77777777" w:rsidR="007C6B0C" w:rsidRDefault="007C6B0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BC1452" w14:textId="77777777" w:rsidR="00D62359" w:rsidRDefault="00D62359">
    <w:pPr>
      <w:pStyle w:val="Piedepgina"/>
      <w:jc w:val="right"/>
      <w:rPr>
        <w:rFonts w:ascii="Arial" w:hAnsi="Arial" w:cs="Arial"/>
        <w:sz w:val="16"/>
        <w:szCs w:val="16"/>
        <w:lang w:val="es-ES"/>
      </w:rPr>
    </w:pPr>
  </w:p>
  <w:p w14:paraId="6D648D17" w14:textId="77777777" w:rsidR="005B00DF" w:rsidRPr="0015433E" w:rsidRDefault="005B00DF">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C60783">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C60783">
      <w:rPr>
        <w:rFonts w:ascii="Arial" w:hAnsi="Arial" w:cs="Arial"/>
        <w:bCs/>
        <w:noProof/>
        <w:sz w:val="16"/>
        <w:szCs w:val="16"/>
      </w:rPr>
      <w:t>1</w:t>
    </w:r>
    <w:r w:rsidRPr="0015433E">
      <w:rPr>
        <w:rFonts w:ascii="Arial" w:hAnsi="Arial" w:cs="Arial"/>
        <w:bCs/>
        <w:sz w:val="16"/>
        <w:szCs w:val="16"/>
      </w:rPr>
      <w:fldChar w:fldCharType="end"/>
    </w:r>
  </w:p>
  <w:p w14:paraId="45859C92" w14:textId="77777777" w:rsidR="005B00DF" w:rsidRPr="00766FBC" w:rsidRDefault="005B00DF" w:rsidP="00064D07">
    <w:pPr>
      <w:pStyle w:val="Piedepgina"/>
      <w:jc w:val="cen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B6AE9" w14:textId="77777777" w:rsidR="007C6B0C" w:rsidRDefault="007C6B0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8463C8" w14:textId="77777777" w:rsidR="00BC350B" w:rsidRDefault="00BC350B" w:rsidP="00492CE6">
      <w:r>
        <w:separator/>
      </w:r>
    </w:p>
  </w:footnote>
  <w:footnote w:type="continuationSeparator" w:id="0">
    <w:p w14:paraId="73653E0C" w14:textId="77777777" w:rsidR="00BC350B" w:rsidRDefault="00BC350B"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96D7B" w14:textId="77777777" w:rsidR="007C6B0C" w:rsidRDefault="007C6B0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CECE0" w14:textId="4B940227" w:rsidR="00107D0A" w:rsidRDefault="008274FD" w:rsidP="00107D0A">
    <w:r>
      <w:rPr>
        <w:rFonts w:ascii="Arial" w:hAnsi="Arial" w:cs="Arial"/>
        <w:noProof/>
      </w:rPr>
      <w:drawing>
        <wp:anchor distT="0" distB="0" distL="114300" distR="114300" simplePos="0" relativeHeight="251658240" behindDoc="0" locked="0" layoutInCell="1" allowOverlap="1" wp14:anchorId="5344F02E" wp14:editId="5E5DB274">
          <wp:simplePos x="0" y="0"/>
          <wp:positionH relativeFrom="column">
            <wp:posOffset>4974590</wp:posOffset>
          </wp:positionH>
          <wp:positionV relativeFrom="paragraph">
            <wp:posOffset>142875</wp:posOffset>
          </wp:positionV>
          <wp:extent cx="1333500" cy="466725"/>
          <wp:effectExtent l="0" t="0" r="0" b="0"/>
          <wp:wrapNone/>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466725"/>
                  </a:xfrm>
                  <a:prstGeom prst="rect">
                    <a:avLst/>
                  </a:prstGeom>
                  <a:noFill/>
                </pic:spPr>
              </pic:pic>
            </a:graphicData>
          </a:graphic>
          <wp14:sizeRelH relativeFrom="page">
            <wp14:pctWidth>0</wp14:pctWidth>
          </wp14:sizeRelH>
          <wp14:sizeRelV relativeFrom="page">
            <wp14:pctHeight>0</wp14:pctHeight>
          </wp14:sizeRelV>
        </wp:anchor>
      </w:drawing>
    </w:r>
  </w:p>
  <w:tbl>
    <w:tblPr>
      <w:tblW w:w="487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5812"/>
      <w:gridCol w:w="1048"/>
      <w:gridCol w:w="970"/>
    </w:tblGrid>
    <w:tr w:rsidR="007C6B0C" w:rsidRPr="00E31384" w14:paraId="54ABE8BE" w14:textId="77777777" w:rsidTr="007C6B0C">
      <w:trPr>
        <w:trHeight w:val="701"/>
      </w:trPr>
      <w:tc>
        <w:tcPr>
          <w:tcW w:w="965" w:type="pct"/>
          <w:vMerge w:val="restart"/>
          <w:vAlign w:val="center"/>
        </w:tcPr>
        <w:p w14:paraId="06EA4EBD" w14:textId="7A90D8CF" w:rsidR="007C6B0C" w:rsidRPr="009B4676" w:rsidRDefault="008274FD" w:rsidP="007C6B0C">
          <w:pPr>
            <w:jc w:val="center"/>
            <w:rPr>
              <w:rFonts w:ascii="Arial" w:hAnsi="Arial" w:cs="Arial"/>
              <w:b/>
              <w:sz w:val="24"/>
            </w:rPr>
          </w:pPr>
          <w:r>
            <w:rPr>
              <w:rFonts w:ascii="Arial" w:hAnsi="Arial" w:cs="Arial"/>
              <w:b/>
              <w:noProof/>
              <w:sz w:val="24"/>
            </w:rPr>
            <w:drawing>
              <wp:inline distT="0" distB="0" distL="0" distR="0" wp14:anchorId="1BE6F8FA" wp14:editId="21029167">
                <wp:extent cx="755015" cy="744220"/>
                <wp:effectExtent l="0" t="0" r="0" b="0"/>
                <wp:docPr id="1" name="Imagen 1"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n que contiene Logotip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015" cy="744220"/>
                        </a:xfrm>
                        <a:prstGeom prst="rect">
                          <a:avLst/>
                        </a:prstGeom>
                        <a:noFill/>
                        <a:ln>
                          <a:noFill/>
                        </a:ln>
                      </pic:spPr>
                    </pic:pic>
                  </a:graphicData>
                </a:graphic>
              </wp:inline>
            </w:drawing>
          </w:r>
        </w:p>
      </w:tc>
      <w:tc>
        <w:tcPr>
          <w:tcW w:w="2995" w:type="pct"/>
          <w:vMerge w:val="restart"/>
          <w:vAlign w:val="center"/>
        </w:tcPr>
        <w:p w14:paraId="65DB59D0" w14:textId="5928EF97" w:rsidR="007C6B0C" w:rsidRPr="009B4676" w:rsidRDefault="007C6B0C" w:rsidP="007C6B0C">
          <w:pPr>
            <w:jc w:val="center"/>
            <w:rPr>
              <w:rFonts w:ascii="Arial" w:hAnsi="Arial" w:cs="Arial"/>
              <w:b/>
              <w:sz w:val="24"/>
            </w:rPr>
          </w:pPr>
          <w:r w:rsidRPr="00FE0D31">
            <w:rPr>
              <w:rFonts w:ascii="Arial" w:hAnsi="Arial" w:cs="Arial"/>
              <w:b/>
              <w:sz w:val="24"/>
            </w:rPr>
            <w:t>FORMATO HISTORIA DE USUARIO</w:t>
          </w:r>
        </w:p>
      </w:tc>
      <w:tc>
        <w:tcPr>
          <w:tcW w:w="1040" w:type="pct"/>
          <w:gridSpan w:val="2"/>
          <w:vAlign w:val="center"/>
        </w:tcPr>
        <w:p w14:paraId="2B116066" w14:textId="09A565CD" w:rsidR="007C6B0C" w:rsidRPr="00E31384" w:rsidRDefault="007C6B0C" w:rsidP="007C6B0C">
          <w:pPr>
            <w:ind w:left="-113" w:right="-113"/>
            <w:jc w:val="center"/>
            <w:rPr>
              <w:rFonts w:ascii="Arial" w:hAnsi="Arial" w:cs="Arial"/>
            </w:rPr>
          </w:pPr>
        </w:p>
      </w:tc>
    </w:tr>
    <w:tr w:rsidR="007C6B0C" w:rsidRPr="00E31384" w14:paraId="33C732E0" w14:textId="77777777" w:rsidTr="00AD76E5">
      <w:trPr>
        <w:trHeight w:val="280"/>
      </w:trPr>
      <w:tc>
        <w:tcPr>
          <w:tcW w:w="965" w:type="pct"/>
          <w:vMerge/>
          <w:vAlign w:val="center"/>
        </w:tcPr>
        <w:p w14:paraId="620CA9FF" w14:textId="77777777" w:rsidR="007C6B0C" w:rsidRPr="009B4676" w:rsidRDefault="007C6B0C" w:rsidP="007C6B0C">
          <w:pPr>
            <w:jc w:val="center"/>
            <w:rPr>
              <w:rFonts w:ascii="Arial" w:hAnsi="Arial" w:cs="Arial"/>
              <w:bCs/>
              <w:sz w:val="16"/>
              <w:szCs w:val="16"/>
            </w:rPr>
          </w:pPr>
        </w:p>
      </w:tc>
      <w:tc>
        <w:tcPr>
          <w:tcW w:w="2995" w:type="pct"/>
          <w:vMerge/>
          <w:vAlign w:val="center"/>
        </w:tcPr>
        <w:p w14:paraId="1AE287D6" w14:textId="77777777" w:rsidR="007C6B0C" w:rsidRPr="009B4676" w:rsidRDefault="007C6B0C" w:rsidP="007C6B0C">
          <w:pPr>
            <w:jc w:val="center"/>
            <w:rPr>
              <w:rFonts w:ascii="Arial" w:hAnsi="Arial" w:cs="Arial"/>
              <w:bCs/>
              <w:sz w:val="16"/>
              <w:szCs w:val="16"/>
            </w:rPr>
          </w:pPr>
        </w:p>
      </w:tc>
      <w:tc>
        <w:tcPr>
          <w:tcW w:w="1040" w:type="pct"/>
          <w:gridSpan w:val="2"/>
          <w:vAlign w:val="center"/>
        </w:tcPr>
        <w:p w14:paraId="7F81DB4E" w14:textId="77777777" w:rsidR="007C6B0C" w:rsidRPr="00E31384" w:rsidRDefault="007C6B0C" w:rsidP="007C6B0C">
          <w:pPr>
            <w:jc w:val="center"/>
            <w:outlineLvl w:val="0"/>
            <w:rPr>
              <w:rFonts w:ascii="Arial" w:hAnsi="Arial" w:cs="Arial"/>
              <w:sz w:val="14"/>
              <w:szCs w:val="16"/>
            </w:rPr>
          </w:pPr>
          <w:r w:rsidRPr="004635E6">
            <w:rPr>
              <w:rFonts w:ascii="Arial" w:hAnsi="Arial" w:cs="Arial"/>
              <w:sz w:val="14"/>
              <w:szCs w:val="16"/>
            </w:rPr>
            <w:t>T-GT-F-0</w:t>
          </w:r>
          <w:r>
            <w:rPr>
              <w:rFonts w:ascii="Arial" w:hAnsi="Arial" w:cs="Arial"/>
              <w:sz w:val="14"/>
              <w:szCs w:val="16"/>
            </w:rPr>
            <w:t>7</w:t>
          </w:r>
        </w:p>
      </w:tc>
    </w:tr>
    <w:tr w:rsidR="007C6B0C" w:rsidRPr="00E31384" w14:paraId="77937717" w14:textId="77777777" w:rsidTr="00AD76E5">
      <w:trPr>
        <w:trHeight w:val="227"/>
      </w:trPr>
      <w:tc>
        <w:tcPr>
          <w:tcW w:w="965" w:type="pct"/>
          <w:vMerge/>
          <w:vAlign w:val="center"/>
        </w:tcPr>
        <w:p w14:paraId="7BF798CF" w14:textId="77777777" w:rsidR="007C6B0C" w:rsidRPr="009B4676" w:rsidRDefault="007C6B0C" w:rsidP="007C6B0C">
          <w:pPr>
            <w:jc w:val="center"/>
            <w:rPr>
              <w:rFonts w:ascii="Arial" w:hAnsi="Arial" w:cs="Arial"/>
              <w:bCs/>
              <w:sz w:val="16"/>
              <w:szCs w:val="16"/>
            </w:rPr>
          </w:pPr>
        </w:p>
      </w:tc>
      <w:tc>
        <w:tcPr>
          <w:tcW w:w="2995" w:type="pct"/>
          <w:vMerge/>
          <w:vAlign w:val="center"/>
        </w:tcPr>
        <w:p w14:paraId="64AE2A71" w14:textId="77777777" w:rsidR="007C6B0C" w:rsidRPr="009B4676" w:rsidRDefault="007C6B0C" w:rsidP="007C6B0C">
          <w:pPr>
            <w:jc w:val="center"/>
            <w:rPr>
              <w:rFonts w:ascii="Arial" w:hAnsi="Arial" w:cs="Arial"/>
              <w:bCs/>
              <w:sz w:val="16"/>
              <w:szCs w:val="16"/>
            </w:rPr>
          </w:pPr>
        </w:p>
      </w:tc>
      <w:tc>
        <w:tcPr>
          <w:tcW w:w="540" w:type="pct"/>
          <w:vAlign w:val="center"/>
        </w:tcPr>
        <w:p w14:paraId="089F2AF6" w14:textId="77777777" w:rsidR="007C6B0C" w:rsidRPr="00E31384" w:rsidRDefault="007C6B0C" w:rsidP="007C6B0C">
          <w:pPr>
            <w:jc w:val="center"/>
            <w:outlineLvl w:val="0"/>
            <w:rPr>
              <w:rFonts w:ascii="Arial" w:hAnsi="Arial" w:cs="Arial"/>
              <w:sz w:val="14"/>
              <w:szCs w:val="16"/>
            </w:rPr>
          </w:pPr>
          <w:r>
            <w:rPr>
              <w:rFonts w:ascii="Arial" w:hAnsi="Arial" w:cs="Arial"/>
              <w:sz w:val="14"/>
              <w:szCs w:val="16"/>
            </w:rPr>
            <w:t>15-08-2024</w:t>
          </w:r>
        </w:p>
      </w:tc>
      <w:tc>
        <w:tcPr>
          <w:tcW w:w="500" w:type="pct"/>
          <w:vAlign w:val="center"/>
        </w:tcPr>
        <w:p w14:paraId="5D3FE726" w14:textId="77777777" w:rsidR="007C6B0C" w:rsidRPr="00E31384" w:rsidRDefault="007C6B0C" w:rsidP="007C6B0C">
          <w:pPr>
            <w:tabs>
              <w:tab w:val="left" w:pos="1061"/>
            </w:tabs>
            <w:jc w:val="center"/>
            <w:outlineLvl w:val="0"/>
            <w:rPr>
              <w:rFonts w:ascii="Arial" w:hAnsi="Arial" w:cs="Arial"/>
              <w:sz w:val="14"/>
              <w:szCs w:val="16"/>
            </w:rPr>
          </w:pPr>
          <w:r>
            <w:rPr>
              <w:rFonts w:ascii="Arial" w:hAnsi="Arial" w:cs="Arial"/>
              <w:sz w:val="14"/>
              <w:szCs w:val="16"/>
            </w:rPr>
            <w:t>V-1</w:t>
          </w:r>
        </w:p>
      </w:tc>
    </w:tr>
  </w:tbl>
  <w:p w14:paraId="05970E68" w14:textId="77777777" w:rsidR="005B00DF" w:rsidRPr="00E31384" w:rsidRDefault="005B00DF" w:rsidP="006671D7">
    <w:pPr>
      <w:tabs>
        <w:tab w:val="left" w:pos="3695"/>
      </w:tabs>
      <w:spacing w:after="120"/>
      <w:outlineLvl w:val="0"/>
      <w:rPr>
        <w:rFonts w:ascii="Arial" w:hAnsi="Arial" w:cs="Arial"/>
        <w:b/>
        <w:i/>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A928" w14:textId="77777777" w:rsidR="007C6B0C" w:rsidRDefault="007C6B0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B0292"/>
    <w:multiLevelType w:val="hybridMultilevel"/>
    <w:tmpl w:val="5BD203B2"/>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15:restartNumberingAfterBreak="0">
    <w:nsid w:val="01821719"/>
    <w:multiLevelType w:val="hybridMultilevel"/>
    <w:tmpl w:val="687A73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164848"/>
    <w:multiLevelType w:val="hybridMultilevel"/>
    <w:tmpl w:val="7F3C7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52449E"/>
    <w:multiLevelType w:val="hybridMultilevel"/>
    <w:tmpl w:val="687A731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09774429"/>
    <w:multiLevelType w:val="hybridMultilevel"/>
    <w:tmpl w:val="D75EB53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B20EAD"/>
    <w:multiLevelType w:val="hybridMultilevel"/>
    <w:tmpl w:val="C57CABF4"/>
    <w:lvl w:ilvl="0" w:tplc="5354FDC6">
      <w:start w:val="1"/>
      <w:numFmt w:val="decimal"/>
      <w:lvlText w:val="%1."/>
      <w:lvlJc w:val="left"/>
      <w:pPr>
        <w:tabs>
          <w:tab w:val="num" w:pos="720"/>
        </w:tabs>
        <w:ind w:left="720" w:hanging="360"/>
      </w:pPr>
      <w:rPr>
        <w:rFonts w:hint="default"/>
      </w:rPr>
    </w:lvl>
    <w:lvl w:ilvl="1" w:tplc="5354FDC6">
      <w:start w:val="1"/>
      <w:numFmt w:val="decimal"/>
      <w:lvlText w:val="%2."/>
      <w:lvlJc w:val="left"/>
      <w:pPr>
        <w:tabs>
          <w:tab w:val="num" w:pos="720"/>
        </w:tabs>
        <w:ind w:left="720" w:hanging="360"/>
      </w:pPr>
      <w:rPr>
        <w:rFonts w:hint="default"/>
      </w:rPr>
    </w:lvl>
    <w:lvl w:ilvl="2" w:tplc="BB3EF3E6">
      <w:start w:val="3"/>
      <w:numFmt w:val="decimal"/>
      <w:lvlText w:val="%3"/>
      <w:lvlJc w:val="left"/>
      <w:pPr>
        <w:tabs>
          <w:tab w:val="num" w:pos="2340"/>
        </w:tabs>
        <w:ind w:left="2340" w:hanging="360"/>
      </w:pPr>
      <w:rPr>
        <w:rFonts w:hint="default"/>
        <w:b w:val="0"/>
        <w:i w:val="0"/>
      </w:r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6" w15:restartNumberingAfterBreak="0">
    <w:nsid w:val="14D4495B"/>
    <w:multiLevelType w:val="hybridMultilevel"/>
    <w:tmpl w:val="113C898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16363756"/>
    <w:multiLevelType w:val="hybridMultilevel"/>
    <w:tmpl w:val="3BC8B15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17000A6F"/>
    <w:multiLevelType w:val="hybridMultilevel"/>
    <w:tmpl w:val="0BD2CAF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1F3E44DF"/>
    <w:multiLevelType w:val="hybridMultilevel"/>
    <w:tmpl w:val="74DCB738"/>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 w15:restartNumberingAfterBreak="0">
    <w:nsid w:val="21D5154E"/>
    <w:multiLevelType w:val="hybridMultilevel"/>
    <w:tmpl w:val="E7C6435E"/>
    <w:lvl w:ilvl="0" w:tplc="FFFFFFFF">
      <w:start w:val="1"/>
      <w:numFmt w:val="decimal"/>
      <w:lvlText w:val="%1."/>
      <w:lvlJc w:val="left"/>
      <w:pPr>
        <w:tabs>
          <w:tab w:val="num" w:pos="360"/>
        </w:tabs>
        <w:ind w:left="36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1" w15:restartNumberingAfterBreak="0">
    <w:nsid w:val="2B0E66CD"/>
    <w:multiLevelType w:val="hybridMultilevel"/>
    <w:tmpl w:val="1952C87C"/>
    <w:lvl w:ilvl="0" w:tplc="EB3E528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D374844"/>
    <w:multiLevelType w:val="hybridMultilevel"/>
    <w:tmpl w:val="EB0608FA"/>
    <w:lvl w:ilvl="0" w:tplc="7C485C6A">
      <w:start w:val="1"/>
      <w:numFmt w:val="decimal"/>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13" w15:restartNumberingAfterBreak="0">
    <w:nsid w:val="36035AB1"/>
    <w:multiLevelType w:val="hybridMultilevel"/>
    <w:tmpl w:val="738C3578"/>
    <w:lvl w:ilvl="0" w:tplc="040A000F">
      <w:start w:val="1"/>
      <w:numFmt w:val="decimal"/>
      <w:lvlText w:val="%1."/>
      <w:lvlJc w:val="left"/>
      <w:pPr>
        <w:ind w:left="720" w:hanging="360"/>
      </w:pPr>
      <w:rPr>
        <w:rFonts w:hint="default"/>
      </w:r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4" w15:restartNumberingAfterBreak="0">
    <w:nsid w:val="39FF2F05"/>
    <w:multiLevelType w:val="hybridMultilevel"/>
    <w:tmpl w:val="687A73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05430F"/>
    <w:multiLevelType w:val="hybridMultilevel"/>
    <w:tmpl w:val="A25C39CA"/>
    <w:lvl w:ilvl="0" w:tplc="6998484A">
      <w:start w:val="1"/>
      <w:numFmt w:val="decimal"/>
      <w:lvlText w:val="%1."/>
      <w:lvlJc w:val="left"/>
      <w:pPr>
        <w:ind w:left="861" w:hanging="360"/>
      </w:pPr>
      <w:rPr>
        <w:rFonts w:hint="default"/>
      </w:rPr>
    </w:lvl>
    <w:lvl w:ilvl="1" w:tplc="0C0A0019" w:tentative="1">
      <w:start w:val="1"/>
      <w:numFmt w:val="lowerLetter"/>
      <w:lvlText w:val="%2."/>
      <w:lvlJc w:val="left"/>
      <w:pPr>
        <w:ind w:left="1581" w:hanging="360"/>
      </w:pPr>
    </w:lvl>
    <w:lvl w:ilvl="2" w:tplc="0C0A001B" w:tentative="1">
      <w:start w:val="1"/>
      <w:numFmt w:val="lowerRoman"/>
      <w:lvlText w:val="%3."/>
      <w:lvlJc w:val="right"/>
      <w:pPr>
        <w:ind w:left="2301" w:hanging="180"/>
      </w:pPr>
    </w:lvl>
    <w:lvl w:ilvl="3" w:tplc="0C0A000F" w:tentative="1">
      <w:start w:val="1"/>
      <w:numFmt w:val="decimal"/>
      <w:lvlText w:val="%4."/>
      <w:lvlJc w:val="left"/>
      <w:pPr>
        <w:ind w:left="3021" w:hanging="360"/>
      </w:pPr>
    </w:lvl>
    <w:lvl w:ilvl="4" w:tplc="0C0A0019" w:tentative="1">
      <w:start w:val="1"/>
      <w:numFmt w:val="lowerLetter"/>
      <w:lvlText w:val="%5."/>
      <w:lvlJc w:val="left"/>
      <w:pPr>
        <w:ind w:left="3741" w:hanging="360"/>
      </w:pPr>
    </w:lvl>
    <w:lvl w:ilvl="5" w:tplc="0C0A001B" w:tentative="1">
      <w:start w:val="1"/>
      <w:numFmt w:val="lowerRoman"/>
      <w:lvlText w:val="%6."/>
      <w:lvlJc w:val="right"/>
      <w:pPr>
        <w:ind w:left="4461" w:hanging="180"/>
      </w:pPr>
    </w:lvl>
    <w:lvl w:ilvl="6" w:tplc="0C0A000F" w:tentative="1">
      <w:start w:val="1"/>
      <w:numFmt w:val="decimal"/>
      <w:lvlText w:val="%7."/>
      <w:lvlJc w:val="left"/>
      <w:pPr>
        <w:ind w:left="5181" w:hanging="360"/>
      </w:pPr>
    </w:lvl>
    <w:lvl w:ilvl="7" w:tplc="0C0A0019" w:tentative="1">
      <w:start w:val="1"/>
      <w:numFmt w:val="lowerLetter"/>
      <w:lvlText w:val="%8."/>
      <w:lvlJc w:val="left"/>
      <w:pPr>
        <w:ind w:left="5901" w:hanging="360"/>
      </w:pPr>
    </w:lvl>
    <w:lvl w:ilvl="8" w:tplc="0C0A001B" w:tentative="1">
      <w:start w:val="1"/>
      <w:numFmt w:val="lowerRoman"/>
      <w:lvlText w:val="%9."/>
      <w:lvlJc w:val="right"/>
      <w:pPr>
        <w:ind w:left="6621" w:hanging="180"/>
      </w:pPr>
    </w:lvl>
  </w:abstractNum>
  <w:abstractNum w:abstractNumId="16" w15:restartNumberingAfterBreak="0">
    <w:nsid w:val="4C216466"/>
    <w:multiLevelType w:val="hybridMultilevel"/>
    <w:tmpl w:val="7A50D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1F209FB"/>
    <w:multiLevelType w:val="hybridMultilevel"/>
    <w:tmpl w:val="004A55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3E00F17"/>
    <w:multiLevelType w:val="hybridMultilevel"/>
    <w:tmpl w:val="DE9ECF5A"/>
    <w:lvl w:ilvl="0" w:tplc="73C26436">
      <w:start w:val="4"/>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9" w15:restartNumberingAfterBreak="0">
    <w:nsid w:val="53FE6D45"/>
    <w:multiLevelType w:val="hybridMultilevel"/>
    <w:tmpl w:val="1414C38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0" w15:restartNumberingAfterBreak="0">
    <w:nsid w:val="6DE410BA"/>
    <w:multiLevelType w:val="hybridMultilevel"/>
    <w:tmpl w:val="D75EB532"/>
    <w:lvl w:ilvl="0" w:tplc="040A000F">
      <w:start w:val="1"/>
      <w:numFmt w:val="decimal"/>
      <w:lvlText w:val="%1."/>
      <w:lvlJc w:val="left"/>
      <w:pPr>
        <w:ind w:left="720" w:hanging="360"/>
      </w:pPr>
      <w:rPr>
        <w:rFonts w:hint="default"/>
      </w:r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1" w15:restartNumberingAfterBreak="0">
    <w:nsid w:val="70E9588F"/>
    <w:multiLevelType w:val="hybridMultilevel"/>
    <w:tmpl w:val="687A73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B0660F3"/>
    <w:multiLevelType w:val="hybridMultilevel"/>
    <w:tmpl w:val="2BAE36C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7"/>
  </w:num>
  <w:num w:numId="2">
    <w:abstractNumId w:val="8"/>
  </w:num>
  <w:num w:numId="3">
    <w:abstractNumId w:val="22"/>
  </w:num>
  <w:num w:numId="4">
    <w:abstractNumId w:val="5"/>
  </w:num>
  <w:num w:numId="5">
    <w:abstractNumId w:val="15"/>
  </w:num>
  <w:num w:numId="6">
    <w:abstractNumId w:val="2"/>
  </w:num>
  <w:num w:numId="7">
    <w:abstractNumId w:val="11"/>
  </w:num>
  <w:num w:numId="8">
    <w:abstractNumId w:val="10"/>
  </w:num>
  <w:num w:numId="9">
    <w:abstractNumId w:val="10"/>
    <w:lvlOverride w:ilvl="0">
      <w:startOverride w:val="1"/>
    </w:lvlOverride>
    <w:lvlOverride w:ilvl="1"/>
    <w:lvlOverride w:ilvl="2"/>
    <w:lvlOverride w:ilvl="3"/>
    <w:lvlOverride w:ilvl="4"/>
    <w:lvlOverride w:ilvl="5"/>
    <w:lvlOverride w:ilvl="6"/>
    <w:lvlOverride w:ilvl="7"/>
    <w:lvlOverride w:ilvl="8"/>
  </w:num>
  <w:num w:numId="10">
    <w:abstractNumId w:val="12"/>
  </w:num>
  <w:num w:numId="11">
    <w:abstractNumId w:val="16"/>
  </w:num>
  <w:num w:numId="12">
    <w:abstractNumId w:val="18"/>
  </w:num>
  <w:num w:numId="13">
    <w:abstractNumId w:val="3"/>
  </w:num>
  <w:num w:numId="14">
    <w:abstractNumId w:val="19"/>
  </w:num>
  <w:num w:numId="15">
    <w:abstractNumId w:val="7"/>
  </w:num>
  <w:num w:numId="16">
    <w:abstractNumId w:val="0"/>
  </w:num>
  <w:num w:numId="17">
    <w:abstractNumId w:val="6"/>
  </w:num>
  <w:num w:numId="18">
    <w:abstractNumId w:val="21"/>
  </w:num>
  <w:num w:numId="19">
    <w:abstractNumId w:val="1"/>
  </w:num>
  <w:num w:numId="20">
    <w:abstractNumId w:val="14"/>
  </w:num>
  <w:num w:numId="21">
    <w:abstractNumId w:val="20"/>
  </w:num>
  <w:num w:numId="22">
    <w:abstractNumId w:val="4"/>
  </w:num>
  <w:num w:numId="23">
    <w:abstractNumId w:val="9"/>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proofState w:spelling="clean"/>
  <w:documentProtection w:edit="readOnly" w:enforcement="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Gestión Financiera"/>
    <w:docVar w:name="CodigoVersion" w:val="Si"/>
    <w:docVar w:name="ControlCambios" w:val=" "/>
    <w:docVar w:name="CTmsAlcanceAnexo" w:val=" "/>
    <w:docVar w:name="CTmsCodigo" w:val="GF-P-17"/>
    <w:docVar w:name="CTMSCODIGONIVELMAPA" w:val="GF-P-17"/>
    <w:docVar w:name="CTmsFormato" w:val="PROCEDIMIENTO PROVISIÓN PARA DEUDAS DE DIFÍCIL COBRO"/>
    <w:docVar w:name="CTMSIDNIVELMAPA" w:val="16"/>
    <w:docVar w:name="CTMSMapNormEsPDF" w:val=" "/>
    <w:docVar w:name="CTmsObjetivoAnexo" w:val=" "/>
    <w:docVar w:name="CTmsVersion" w:val=" "/>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383"/>
    <w:docVar w:name="Id_NEG_CD_Documento_oficial" w:val=" "/>
    <w:docVar w:name="IdClasificacion" w:val="17"/>
    <w:docVar w:name="IdNivel" w:val="16"/>
    <w:docVar w:name="IdProceso" w:val="16"/>
    <w:docVar w:name="IdResponsableNivel" w:val="19263377"/>
    <w:docVar w:name="IdResponsableProceso" w:val="19263377"/>
    <w:docVar w:name="IdResponsableRev1" w:val="79558313"/>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financier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financiera"/>
    <w:docVar w:name="PwdWSGenerico" w:val="*.Superadmin"/>
    <w:docVar w:name="Tamano" w:val="11"/>
    <w:docVar w:name="TamanoEspeciales" w:val="7"/>
    <w:docVar w:name="TipoDestinatario" w:val="N"/>
    <w:docVar w:name="TipoDocumento" w:val="Procedimiento"/>
    <w:docVar w:name="TituloDocumento" w:val="PROCEDIMIENTO PROVISIÓN PARA DEUDAS DE DIFÍCIL COBRO"/>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2&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697F"/>
    <w:rsid w:val="000118A3"/>
    <w:rsid w:val="000129BA"/>
    <w:rsid w:val="00013AE4"/>
    <w:rsid w:val="00015FF6"/>
    <w:rsid w:val="00016623"/>
    <w:rsid w:val="00017853"/>
    <w:rsid w:val="000201E0"/>
    <w:rsid w:val="00020921"/>
    <w:rsid w:val="00020AC5"/>
    <w:rsid w:val="00021403"/>
    <w:rsid w:val="00021F9A"/>
    <w:rsid w:val="0002286E"/>
    <w:rsid w:val="00023920"/>
    <w:rsid w:val="000239AA"/>
    <w:rsid w:val="000252CA"/>
    <w:rsid w:val="00025600"/>
    <w:rsid w:val="000260EC"/>
    <w:rsid w:val="000262BA"/>
    <w:rsid w:val="00026FEB"/>
    <w:rsid w:val="00031B12"/>
    <w:rsid w:val="00032701"/>
    <w:rsid w:val="00032F65"/>
    <w:rsid w:val="00033AA3"/>
    <w:rsid w:val="00036226"/>
    <w:rsid w:val="000368B0"/>
    <w:rsid w:val="00040C59"/>
    <w:rsid w:val="00041575"/>
    <w:rsid w:val="0004392A"/>
    <w:rsid w:val="00043C8E"/>
    <w:rsid w:val="0004533D"/>
    <w:rsid w:val="000570BA"/>
    <w:rsid w:val="000619A4"/>
    <w:rsid w:val="000622D5"/>
    <w:rsid w:val="00064D07"/>
    <w:rsid w:val="00066E55"/>
    <w:rsid w:val="000674CD"/>
    <w:rsid w:val="00072A3E"/>
    <w:rsid w:val="00075778"/>
    <w:rsid w:val="00077050"/>
    <w:rsid w:val="000812FD"/>
    <w:rsid w:val="00082417"/>
    <w:rsid w:val="00082A46"/>
    <w:rsid w:val="00086A9A"/>
    <w:rsid w:val="000903CE"/>
    <w:rsid w:val="00092A88"/>
    <w:rsid w:val="0009607F"/>
    <w:rsid w:val="0009688D"/>
    <w:rsid w:val="00096995"/>
    <w:rsid w:val="0009769C"/>
    <w:rsid w:val="000A2F1E"/>
    <w:rsid w:val="000A44A9"/>
    <w:rsid w:val="000A703F"/>
    <w:rsid w:val="000A7CEB"/>
    <w:rsid w:val="000B04CF"/>
    <w:rsid w:val="000B0B9D"/>
    <w:rsid w:val="000B1448"/>
    <w:rsid w:val="000B16D0"/>
    <w:rsid w:val="000B206D"/>
    <w:rsid w:val="000C0C78"/>
    <w:rsid w:val="000C2A72"/>
    <w:rsid w:val="000C2E16"/>
    <w:rsid w:val="000C5889"/>
    <w:rsid w:val="000C7404"/>
    <w:rsid w:val="000D09FF"/>
    <w:rsid w:val="000D1A13"/>
    <w:rsid w:val="000D2E30"/>
    <w:rsid w:val="000D5B89"/>
    <w:rsid w:val="000E2ACD"/>
    <w:rsid w:val="000E3213"/>
    <w:rsid w:val="000E774A"/>
    <w:rsid w:val="000E7FA7"/>
    <w:rsid w:val="000F068B"/>
    <w:rsid w:val="000F5259"/>
    <w:rsid w:val="000F527A"/>
    <w:rsid w:val="000F6F88"/>
    <w:rsid w:val="000F70D5"/>
    <w:rsid w:val="000F76AA"/>
    <w:rsid w:val="000F7A16"/>
    <w:rsid w:val="000F7C5B"/>
    <w:rsid w:val="0010092B"/>
    <w:rsid w:val="00101262"/>
    <w:rsid w:val="0010219D"/>
    <w:rsid w:val="001038A7"/>
    <w:rsid w:val="00107D0A"/>
    <w:rsid w:val="00111D34"/>
    <w:rsid w:val="00112577"/>
    <w:rsid w:val="001156AF"/>
    <w:rsid w:val="00116285"/>
    <w:rsid w:val="001163CB"/>
    <w:rsid w:val="00121E04"/>
    <w:rsid w:val="001262A4"/>
    <w:rsid w:val="00127D52"/>
    <w:rsid w:val="001304A1"/>
    <w:rsid w:val="0013231D"/>
    <w:rsid w:val="00135085"/>
    <w:rsid w:val="00136854"/>
    <w:rsid w:val="00137115"/>
    <w:rsid w:val="00141AD3"/>
    <w:rsid w:val="0014554C"/>
    <w:rsid w:val="00145631"/>
    <w:rsid w:val="00145FC7"/>
    <w:rsid w:val="00146BC1"/>
    <w:rsid w:val="0015433E"/>
    <w:rsid w:val="001547BA"/>
    <w:rsid w:val="00156E41"/>
    <w:rsid w:val="00160501"/>
    <w:rsid w:val="0016186C"/>
    <w:rsid w:val="00163C35"/>
    <w:rsid w:val="0016433A"/>
    <w:rsid w:val="00164A98"/>
    <w:rsid w:val="001654F1"/>
    <w:rsid w:val="001715BF"/>
    <w:rsid w:val="00171953"/>
    <w:rsid w:val="00172CCF"/>
    <w:rsid w:val="00173DA7"/>
    <w:rsid w:val="00175D76"/>
    <w:rsid w:val="001773CC"/>
    <w:rsid w:val="00185670"/>
    <w:rsid w:val="00185F46"/>
    <w:rsid w:val="00186C4C"/>
    <w:rsid w:val="001872A3"/>
    <w:rsid w:val="001936FB"/>
    <w:rsid w:val="001947FF"/>
    <w:rsid w:val="00196EA6"/>
    <w:rsid w:val="0019753A"/>
    <w:rsid w:val="001A07FC"/>
    <w:rsid w:val="001A5B9C"/>
    <w:rsid w:val="001A76D9"/>
    <w:rsid w:val="001B249C"/>
    <w:rsid w:val="001B3B09"/>
    <w:rsid w:val="001B5958"/>
    <w:rsid w:val="001B72AA"/>
    <w:rsid w:val="001C3A97"/>
    <w:rsid w:val="001C544B"/>
    <w:rsid w:val="001C6176"/>
    <w:rsid w:val="001D0BBC"/>
    <w:rsid w:val="001D428A"/>
    <w:rsid w:val="001D471A"/>
    <w:rsid w:val="001D51A8"/>
    <w:rsid w:val="001D7712"/>
    <w:rsid w:val="001E1D3F"/>
    <w:rsid w:val="001E2F34"/>
    <w:rsid w:val="001E6415"/>
    <w:rsid w:val="001F0F34"/>
    <w:rsid w:val="001F4456"/>
    <w:rsid w:val="001F73DC"/>
    <w:rsid w:val="001F7970"/>
    <w:rsid w:val="00200BF8"/>
    <w:rsid w:val="002010C0"/>
    <w:rsid w:val="002046A7"/>
    <w:rsid w:val="00206A4D"/>
    <w:rsid w:val="0021145F"/>
    <w:rsid w:val="00211E60"/>
    <w:rsid w:val="00212F90"/>
    <w:rsid w:val="00216875"/>
    <w:rsid w:val="0022050D"/>
    <w:rsid w:val="00226866"/>
    <w:rsid w:val="002279F1"/>
    <w:rsid w:val="00230279"/>
    <w:rsid w:val="00230D76"/>
    <w:rsid w:val="00230F4A"/>
    <w:rsid w:val="00232482"/>
    <w:rsid w:val="00233247"/>
    <w:rsid w:val="00233575"/>
    <w:rsid w:val="00241D97"/>
    <w:rsid w:val="00242791"/>
    <w:rsid w:val="00254151"/>
    <w:rsid w:val="00254C84"/>
    <w:rsid w:val="0025521B"/>
    <w:rsid w:val="00256019"/>
    <w:rsid w:val="00256BBB"/>
    <w:rsid w:val="00260FE0"/>
    <w:rsid w:val="00263E56"/>
    <w:rsid w:val="00264F7A"/>
    <w:rsid w:val="00272B65"/>
    <w:rsid w:val="00272ED8"/>
    <w:rsid w:val="00281D10"/>
    <w:rsid w:val="0028269B"/>
    <w:rsid w:val="0028525B"/>
    <w:rsid w:val="00290BFF"/>
    <w:rsid w:val="002910F4"/>
    <w:rsid w:val="00291841"/>
    <w:rsid w:val="0029300B"/>
    <w:rsid w:val="002A1F7D"/>
    <w:rsid w:val="002A67DC"/>
    <w:rsid w:val="002A7048"/>
    <w:rsid w:val="002A766D"/>
    <w:rsid w:val="002B1DF4"/>
    <w:rsid w:val="002B352E"/>
    <w:rsid w:val="002B62DF"/>
    <w:rsid w:val="002B6F3E"/>
    <w:rsid w:val="002C1C72"/>
    <w:rsid w:val="002C3631"/>
    <w:rsid w:val="002C3EA6"/>
    <w:rsid w:val="002C3EDF"/>
    <w:rsid w:val="002C5460"/>
    <w:rsid w:val="002C7CA8"/>
    <w:rsid w:val="002D37FA"/>
    <w:rsid w:val="002D5F3E"/>
    <w:rsid w:val="002D7DFA"/>
    <w:rsid w:val="002E006A"/>
    <w:rsid w:val="002E140B"/>
    <w:rsid w:val="002E1F4D"/>
    <w:rsid w:val="002E636A"/>
    <w:rsid w:val="002E7F14"/>
    <w:rsid w:val="002F2C4D"/>
    <w:rsid w:val="002F30A9"/>
    <w:rsid w:val="002F4D4C"/>
    <w:rsid w:val="002F4EA4"/>
    <w:rsid w:val="002F5B83"/>
    <w:rsid w:val="002F7D26"/>
    <w:rsid w:val="00303719"/>
    <w:rsid w:val="00304BB9"/>
    <w:rsid w:val="00307B12"/>
    <w:rsid w:val="00310828"/>
    <w:rsid w:val="00320155"/>
    <w:rsid w:val="00321047"/>
    <w:rsid w:val="00321D0F"/>
    <w:rsid w:val="00321E16"/>
    <w:rsid w:val="00322725"/>
    <w:rsid w:val="00322E2F"/>
    <w:rsid w:val="00325E4E"/>
    <w:rsid w:val="00327F38"/>
    <w:rsid w:val="00330711"/>
    <w:rsid w:val="00333E9B"/>
    <w:rsid w:val="00335088"/>
    <w:rsid w:val="00335C94"/>
    <w:rsid w:val="00335EAD"/>
    <w:rsid w:val="003373E9"/>
    <w:rsid w:val="003402DD"/>
    <w:rsid w:val="00341738"/>
    <w:rsid w:val="00342EA0"/>
    <w:rsid w:val="00343A68"/>
    <w:rsid w:val="00346EFE"/>
    <w:rsid w:val="0034799D"/>
    <w:rsid w:val="00350383"/>
    <w:rsid w:val="0035042B"/>
    <w:rsid w:val="003505C3"/>
    <w:rsid w:val="00351534"/>
    <w:rsid w:val="00353468"/>
    <w:rsid w:val="00353C8B"/>
    <w:rsid w:val="00355495"/>
    <w:rsid w:val="00355BB1"/>
    <w:rsid w:val="003610B7"/>
    <w:rsid w:val="003640CB"/>
    <w:rsid w:val="003645C0"/>
    <w:rsid w:val="00372F6C"/>
    <w:rsid w:val="00373A30"/>
    <w:rsid w:val="00375549"/>
    <w:rsid w:val="003759A3"/>
    <w:rsid w:val="00377460"/>
    <w:rsid w:val="003826F5"/>
    <w:rsid w:val="00383211"/>
    <w:rsid w:val="0038453E"/>
    <w:rsid w:val="0038683E"/>
    <w:rsid w:val="00391583"/>
    <w:rsid w:val="00393999"/>
    <w:rsid w:val="00393B26"/>
    <w:rsid w:val="00394026"/>
    <w:rsid w:val="00395F2B"/>
    <w:rsid w:val="003960A3"/>
    <w:rsid w:val="003969E5"/>
    <w:rsid w:val="003A0CEA"/>
    <w:rsid w:val="003A3C26"/>
    <w:rsid w:val="003A3DA0"/>
    <w:rsid w:val="003A41F8"/>
    <w:rsid w:val="003A7AA5"/>
    <w:rsid w:val="003B65E7"/>
    <w:rsid w:val="003C183B"/>
    <w:rsid w:val="003C30CB"/>
    <w:rsid w:val="003C381C"/>
    <w:rsid w:val="003C582F"/>
    <w:rsid w:val="003C5ACE"/>
    <w:rsid w:val="003D2A5D"/>
    <w:rsid w:val="003D42C6"/>
    <w:rsid w:val="003D5DEC"/>
    <w:rsid w:val="003D7745"/>
    <w:rsid w:val="003E3B2F"/>
    <w:rsid w:val="003E49A8"/>
    <w:rsid w:val="003E4F94"/>
    <w:rsid w:val="003E7A39"/>
    <w:rsid w:val="003F7D9C"/>
    <w:rsid w:val="00401A82"/>
    <w:rsid w:val="0040252B"/>
    <w:rsid w:val="00404EFC"/>
    <w:rsid w:val="00406058"/>
    <w:rsid w:val="00412521"/>
    <w:rsid w:val="0041606F"/>
    <w:rsid w:val="00420BB3"/>
    <w:rsid w:val="00421528"/>
    <w:rsid w:val="00423973"/>
    <w:rsid w:val="00424044"/>
    <w:rsid w:val="0043052F"/>
    <w:rsid w:val="0043529A"/>
    <w:rsid w:val="00435FEB"/>
    <w:rsid w:val="00445369"/>
    <w:rsid w:val="00450F38"/>
    <w:rsid w:val="00451304"/>
    <w:rsid w:val="00451886"/>
    <w:rsid w:val="004531C6"/>
    <w:rsid w:val="004607B1"/>
    <w:rsid w:val="00461102"/>
    <w:rsid w:val="00461B69"/>
    <w:rsid w:val="0046297A"/>
    <w:rsid w:val="00464F20"/>
    <w:rsid w:val="0046690E"/>
    <w:rsid w:val="00470D2E"/>
    <w:rsid w:val="004711D6"/>
    <w:rsid w:val="00471E21"/>
    <w:rsid w:val="0047618F"/>
    <w:rsid w:val="004775A8"/>
    <w:rsid w:val="00481750"/>
    <w:rsid w:val="00481CFF"/>
    <w:rsid w:val="004821C1"/>
    <w:rsid w:val="00483940"/>
    <w:rsid w:val="0048651C"/>
    <w:rsid w:val="00491130"/>
    <w:rsid w:val="00491BFD"/>
    <w:rsid w:val="00492CE6"/>
    <w:rsid w:val="004954B1"/>
    <w:rsid w:val="004A070F"/>
    <w:rsid w:val="004A1EC8"/>
    <w:rsid w:val="004A2EA5"/>
    <w:rsid w:val="004A38D4"/>
    <w:rsid w:val="004A6413"/>
    <w:rsid w:val="004A6CFF"/>
    <w:rsid w:val="004B0499"/>
    <w:rsid w:val="004B3BB0"/>
    <w:rsid w:val="004B45FB"/>
    <w:rsid w:val="004B4F0E"/>
    <w:rsid w:val="004B5B62"/>
    <w:rsid w:val="004B61C3"/>
    <w:rsid w:val="004D2B4D"/>
    <w:rsid w:val="004D2CC1"/>
    <w:rsid w:val="004D2F22"/>
    <w:rsid w:val="004D5F81"/>
    <w:rsid w:val="004D7A1E"/>
    <w:rsid w:val="004E0755"/>
    <w:rsid w:val="004E0FBF"/>
    <w:rsid w:val="004E2593"/>
    <w:rsid w:val="004E36BB"/>
    <w:rsid w:val="004E51FC"/>
    <w:rsid w:val="004F18B2"/>
    <w:rsid w:val="004F58FC"/>
    <w:rsid w:val="004F5C9C"/>
    <w:rsid w:val="004F712D"/>
    <w:rsid w:val="005005D8"/>
    <w:rsid w:val="00507517"/>
    <w:rsid w:val="0051043C"/>
    <w:rsid w:val="00511F40"/>
    <w:rsid w:val="0051316D"/>
    <w:rsid w:val="005137E0"/>
    <w:rsid w:val="005153F9"/>
    <w:rsid w:val="00520868"/>
    <w:rsid w:val="005249D0"/>
    <w:rsid w:val="00524CC9"/>
    <w:rsid w:val="00525D9B"/>
    <w:rsid w:val="00525F00"/>
    <w:rsid w:val="00527E28"/>
    <w:rsid w:val="00530C77"/>
    <w:rsid w:val="00533A7A"/>
    <w:rsid w:val="00533ED4"/>
    <w:rsid w:val="005357E6"/>
    <w:rsid w:val="00541910"/>
    <w:rsid w:val="00542073"/>
    <w:rsid w:val="0054367F"/>
    <w:rsid w:val="00543FE2"/>
    <w:rsid w:val="00545426"/>
    <w:rsid w:val="00546026"/>
    <w:rsid w:val="00546110"/>
    <w:rsid w:val="005465A1"/>
    <w:rsid w:val="00547632"/>
    <w:rsid w:val="00563F6C"/>
    <w:rsid w:val="00567E32"/>
    <w:rsid w:val="0057068B"/>
    <w:rsid w:val="00570B78"/>
    <w:rsid w:val="005735CC"/>
    <w:rsid w:val="00575F5A"/>
    <w:rsid w:val="00576393"/>
    <w:rsid w:val="00576452"/>
    <w:rsid w:val="0057754B"/>
    <w:rsid w:val="005775C2"/>
    <w:rsid w:val="00581E4E"/>
    <w:rsid w:val="00584414"/>
    <w:rsid w:val="00584C1C"/>
    <w:rsid w:val="0058750C"/>
    <w:rsid w:val="00593036"/>
    <w:rsid w:val="005948C9"/>
    <w:rsid w:val="00595852"/>
    <w:rsid w:val="00595E8C"/>
    <w:rsid w:val="005A0522"/>
    <w:rsid w:val="005A44BF"/>
    <w:rsid w:val="005A5C12"/>
    <w:rsid w:val="005A6C69"/>
    <w:rsid w:val="005B00DF"/>
    <w:rsid w:val="005B1750"/>
    <w:rsid w:val="005B22B3"/>
    <w:rsid w:val="005B3EFF"/>
    <w:rsid w:val="005B55D1"/>
    <w:rsid w:val="005B695E"/>
    <w:rsid w:val="005B7395"/>
    <w:rsid w:val="005C0481"/>
    <w:rsid w:val="005C7560"/>
    <w:rsid w:val="005C777C"/>
    <w:rsid w:val="005D16C3"/>
    <w:rsid w:val="005D2307"/>
    <w:rsid w:val="005E1B99"/>
    <w:rsid w:val="005E42EF"/>
    <w:rsid w:val="005E5337"/>
    <w:rsid w:val="005E663D"/>
    <w:rsid w:val="005E75C2"/>
    <w:rsid w:val="005F045E"/>
    <w:rsid w:val="005F067C"/>
    <w:rsid w:val="005F17AA"/>
    <w:rsid w:val="005F2BD5"/>
    <w:rsid w:val="005F2EA6"/>
    <w:rsid w:val="005F342C"/>
    <w:rsid w:val="005F777C"/>
    <w:rsid w:val="006006F2"/>
    <w:rsid w:val="00604CA2"/>
    <w:rsid w:val="00605FDB"/>
    <w:rsid w:val="00607FDE"/>
    <w:rsid w:val="00617139"/>
    <w:rsid w:val="00620E9E"/>
    <w:rsid w:val="0062555F"/>
    <w:rsid w:val="00633BF4"/>
    <w:rsid w:val="00635720"/>
    <w:rsid w:val="00635865"/>
    <w:rsid w:val="006363AE"/>
    <w:rsid w:val="006410B7"/>
    <w:rsid w:val="00643CCB"/>
    <w:rsid w:val="00644C83"/>
    <w:rsid w:val="006456D0"/>
    <w:rsid w:val="00653106"/>
    <w:rsid w:val="006555A5"/>
    <w:rsid w:val="00655D75"/>
    <w:rsid w:val="00656175"/>
    <w:rsid w:val="0066443E"/>
    <w:rsid w:val="006671D7"/>
    <w:rsid w:val="006700C6"/>
    <w:rsid w:val="00671135"/>
    <w:rsid w:val="0067211C"/>
    <w:rsid w:val="00672325"/>
    <w:rsid w:val="006724E7"/>
    <w:rsid w:val="00672508"/>
    <w:rsid w:val="006729E3"/>
    <w:rsid w:val="00677E15"/>
    <w:rsid w:val="00681E59"/>
    <w:rsid w:val="006822BA"/>
    <w:rsid w:val="006847E6"/>
    <w:rsid w:val="006863E7"/>
    <w:rsid w:val="00691543"/>
    <w:rsid w:val="00691937"/>
    <w:rsid w:val="00691D89"/>
    <w:rsid w:val="00696383"/>
    <w:rsid w:val="006A0796"/>
    <w:rsid w:val="006A46B4"/>
    <w:rsid w:val="006A7959"/>
    <w:rsid w:val="006A7ECD"/>
    <w:rsid w:val="006B13EF"/>
    <w:rsid w:val="006B2CF2"/>
    <w:rsid w:val="006B66D9"/>
    <w:rsid w:val="006C1553"/>
    <w:rsid w:val="006D1FBB"/>
    <w:rsid w:val="006D3597"/>
    <w:rsid w:val="006D6033"/>
    <w:rsid w:val="006E0CCD"/>
    <w:rsid w:val="006E35C3"/>
    <w:rsid w:val="006E3FB5"/>
    <w:rsid w:val="006E488A"/>
    <w:rsid w:val="006E5469"/>
    <w:rsid w:val="006F08BF"/>
    <w:rsid w:val="006F1615"/>
    <w:rsid w:val="006F1783"/>
    <w:rsid w:val="006F4D2F"/>
    <w:rsid w:val="006F6BAE"/>
    <w:rsid w:val="006F70F9"/>
    <w:rsid w:val="00700E98"/>
    <w:rsid w:val="007070BB"/>
    <w:rsid w:val="007130DF"/>
    <w:rsid w:val="00717765"/>
    <w:rsid w:val="00722088"/>
    <w:rsid w:val="00723ED1"/>
    <w:rsid w:val="00724F83"/>
    <w:rsid w:val="00726985"/>
    <w:rsid w:val="00726C08"/>
    <w:rsid w:val="00727CE3"/>
    <w:rsid w:val="00743701"/>
    <w:rsid w:val="007471DA"/>
    <w:rsid w:val="00747390"/>
    <w:rsid w:val="0075233B"/>
    <w:rsid w:val="00756D65"/>
    <w:rsid w:val="00761BD2"/>
    <w:rsid w:val="00762EC7"/>
    <w:rsid w:val="00763CF2"/>
    <w:rsid w:val="0076681D"/>
    <w:rsid w:val="00766FBC"/>
    <w:rsid w:val="00773118"/>
    <w:rsid w:val="00775EB4"/>
    <w:rsid w:val="00777DB9"/>
    <w:rsid w:val="007801E2"/>
    <w:rsid w:val="007805A8"/>
    <w:rsid w:val="00782EB6"/>
    <w:rsid w:val="00786953"/>
    <w:rsid w:val="00790091"/>
    <w:rsid w:val="00790E9D"/>
    <w:rsid w:val="00791C9B"/>
    <w:rsid w:val="00792DD2"/>
    <w:rsid w:val="00795CCE"/>
    <w:rsid w:val="007A2B4F"/>
    <w:rsid w:val="007A46A3"/>
    <w:rsid w:val="007A5EBE"/>
    <w:rsid w:val="007A68E9"/>
    <w:rsid w:val="007A73CA"/>
    <w:rsid w:val="007B137D"/>
    <w:rsid w:val="007B2419"/>
    <w:rsid w:val="007B2C96"/>
    <w:rsid w:val="007B3208"/>
    <w:rsid w:val="007C1C64"/>
    <w:rsid w:val="007C5249"/>
    <w:rsid w:val="007C6B0C"/>
    <w:rsid w:val="007C7A70"/>
    <w:rsid w:val="007D2FDC"/>
    <w:rsid w:val="007D3858"/>
    <w:rsid w:val="007D3B7E"/>
    <w:rsid w:val="007D7951"/>
    <w:rsid w:val="007D7F2D"/>
    <w:rsid w:val="007E0261"/>
    <w:rsid w:val="007E1B9C"/>
    <w:rsid w:val="007E4862"/>
    <w:rsid w:val="007E492C"/>
    <w:rsid w:val="007E7A6D"/>
    <w:rsid w:val="007F102D"/>
    <w:rsid w:val="007F1791"/>
    <w:rsid w:val="007F1EF3"/>
    <w:rsid w:val="007F2329"/>
    <w:rsid w:val="007F5C7D"/>
    <w:rsid w:val="007F5FA7"/>
    <w:rsid w:val="007F73FE"/>
    <w:rsid w:val="008000EA"/>
    <w:rsid w:val="00805820"/>
    <w:rsid w:val="00810B2A"/>
    <w:rsid w:val="00814E2E"/>
    <w:rsid w:val="00815E69"/>
    <w:rsid w:val="00816D95"/>
    <w:rsid w:val="0082031E"/>
    <w:rsid w:val="0082289E"/>
    <w:rsid w:val="008242E7"/>
    <w:rsid w:val="00824E33"/>
    <w:rsid w:val="008254DF"/>
    <w:rsid w:val="00826CEE"/>
    <w:rsid w:val="008274FD"/>
    <w:rsid w:val="008302FF"/>
    <w:rsid w:val="008324DD"/>
    <w:rsid w:val="008330D6"/>
    <w:rsid w:val="00835690"/>
    <w:rsid w:val="0083624F"/>
    <w:rsid w:val="00837537"/>
    <w:rsid w:val="00837A4B"/>
    <w:rsid w:val="008418C4"/>
    <w:rsid w:val="00841DCB"/>
    <w:rsid w:val="0084349E"/>
    <w:rsid w:val="0084411B"/>
    <w:rsid w:val="00845CC3"/>
    <w:rsid w:val="008469D8"/>
    <w:rsid w:val="00847EC3"/>
    <w:rsid w:val="0085015B"/>
    <w:rsid w:val="008529AB"/>
    <w:rsid w:val="008561D6"/>
    <w:rsid w:val="00857722"/>
    <w:rsid w:val="00857FEF"/>
    <w:rsid w:val="008610E7"/>
    <w:rsid w:val="008630FA"/>
    <w:rsid w:val="00863248"/>
    <w:rsid w:val="00864713"/>
    <w:rsid w:val="00865BC9"/>
    <w:rsid w:val="00866BF3"/>
    <w:rsid w:val="00866D49"/>
    <w:rsid w:val="00866FD9"/>
    <w:rsid w:val="00870925"/>
    <w:rsid w:val="0087357F"/>
    <w:rsid w:val="00882C2D"/>
    <w:rsid w:val="00883206"/>
    <w:rsid w:val="00883972"/>
    <w:rsid w:val="0088469F"/>
    <w:rsid w:val="00884E41"/>
    <w:rsid w:val="008862E5"/>
    <w:rsid w:val="0089106A"/>
    <w:rsid w:val="008919F4"/>
    <w:rsid w:val="00891A1C"/>
    <w:rsid w:val="00895DED"/>
    <w:rsid w:val="008A0592"/>
    <w:rsid w:val="008A07A6"/>
    <w:rsid w:val="008A4BD1"/>
    <w:rsid w:val="008A7A20"/>
    <w:rsid w:val="008B035F"/>
    <w:rsid w:val="008B22A4"/>
    <w:rsid w:val="008B2563"/>
    <w:rsid w:val="008B2EE3"/>
    <w:rsid w:val="008B58AD"/>
    <w:rsid w:val="008B712E"/>
    <w:rsid w:val="008B79A7"/>
    <w:rsid w:val="008C112B"/>
    <w:rsid w:val="008C1B16"/>
    <w:rsid w:val="008C3E97"/>
    <w:rsid w:val="008C448D"/>
    <w:rsid w:val="008C548B"/>
    <w:rsid w:val="008C55CD"/>
    <w:rsid w:val="008C5CB4"/>
    <w:rsid w:val="008D1C0B"/>
    <w:rsid w:val="008D5D4F"/>
    <w:rsid w:val="008D6FAC"/>
    <w:rsid w:val="008D77CB"/>
    <w:rsid w:val="008E0D3B"/>
    <w:rsid w:val="008E1673"/>
    <w:rsid w:val="008E28E9"/>
    <w:rsid w:val="008E442B"/>
    <w:rsid w:val="008F2955"/>
    <w:rsid w:val="008F5691"/>
    <w:rsid w:val="008F5E21"/>
    <w:rsid w:val="008F7E07"/>
    <w:rsid w:val="00900325"/>
    <w:rsid w:val="00902B8D"/>
    <w:rsid w:val="00906DFE"/>
    <w:rsid w:val="009074B1"/>
    <w:rsid w:val="009108A7"/>
    <w:rsid w:val="009157E2"/>
    <w:rsid w:val="00917B7F"/>
    <w:rsid w:val="00920D66"/>
    <w:rsid w:val="009248E4"/>
    <w:rsid w:val="009269E3"/>
    <w:rsid w:val="00927E88"/>
    <w:rsid w:val="0093233D"/>
    <w:rsid w:val="00933143"/>
    <w:rsid w:val="009337EE"/>
    <w:rsid w:val="00935345"/>
    <w:rsid w:val="0093569F"/>
    <w:rsid w:val="00935ABB"/>
    <w:rsid w:val="009373CD"/>
    <w:rsid w:val="00937B5D"/>
    <w:rsid w:val="00937DB5"/>
    <w:rsid w:val="0094428A"/>
    <w:rsid w:val="009464CC"/>
    <w:rsid w:val="0094658A"/>
    <w:rsid w:val="00947B8E"/>
    <w:rsid w:val="009518A3"/>
    <w:rsid w:val="0095376A"/>
    <w:rsid w:val="00954A25"/>
    <w:rsid w:val="00954F4A"/>
    <w:rsid w:val="009553B0"/>
    <w:rsid w:val="00955720"/>
    <w:rsid w:val="00955B84"/>
    <w:rsid w:val="0095616C"/>
    <w:rsid w:val="00956CCE"/>
    <w:rsid w:val="0095725C"/>
    <w:rsid w:val="00964D7F"/>
    <w:rsid w:val="00964F7B"/>
    <w:rsid w:val="009656BF"/>
    <w:rsid w:val="009667C8"/>
    <w:rsid w:val="0096734A"/>
    <w:rsid w:val="00970ED9"/>
    <w:rsid w:val="00971366"/>
    <w:rsid w:val="00972184"/>
    <w:rsid w:val="009726B7"/>
    <w:rsid w:val="009748A9"/>
    <w:rsid w:val="00975A77"/>
    <w:rsid w:val="009762BB"/>
    <w:rsid w:val="00977338"/>
    <w:rsid w:val="009812D3"/>
    <w:rsid w:val="00982422"/>
    <w:rsid w:val="00985600"/>
    <w:rsid w:val="00987244"/>
    <w:rsid w:val="00996FE2"/>
    <w:rsid w:val="0099735E"/>
    <w:rsid w:val="00997F04"/>
    <w:rsid w:val="009B05CC"/>
    <w:rsid w:val="009B1C89"/>
    <w:rsid w:val="009C0153"/>
    <w:rsid w:val="009C15C9"/>
    <w:rsid w:val="009C1730"/>
    <w:rsid w:val="009C26BB"/>
    <w:rsid w:val="009C49AF"/>
    <w:rsid w:val="009D035E"/>
    <w:rsid w:val="009D1153"/>
    <w:rsid w:val="009D4DC6"/>
    <w:rsid w:val="009D69C9"/>
    <w:rsid w:val="009E28E3"/>
    <w:rsid w:val="009E3962"/>
    <w:rsid w:val="009E72AF"/>
    <w:rsid w:val="009F2DE5"/>
    <w:rsid w:val="009F7BBA"/>
    <w:rsid w:val="00A01A45"/>
    <w:rsid w:val="00A0284E"/>
    <w:rsid w:val="00A03860"/>
    <w:rsid w:val="00A051D6"/>
    <w:rsid w:val="00A06BBA"/>
    <w:rsid w:val="00A12323"/>
    <w:rsid w:val="00A156EE"/>
    <w:rsid w:val="00A164C2"/>
    <w:rsid w:val="00A1698E"/>
    <w:rsid w:val="00A20644"/>
    <w:rsid w:val="00A2214C"/>
    <w:rsid w:val="00A25085"/>
    <w:rsid w:val="00A277D1"/>
    <w:rsid w:val="00A310FD"/>
    <w:rsid w:val="00A3127D"/>
    <w:rsid w:val="00A31312"/>
    <w:rsid w:val="00A316E1"/>
    <w:rsid w:val="00A36544"/>
    <w:rsid w:val="00A367E9"/>
    <w:rsid w:val="00A44C9A"/>
    <w:rsid w:val="00A5020C"/>
    <w:rsid w:val="00A51620"/>
    <w:rsid w:val="00A51E16"/>
    <w:rsid w:val="00A54CC5"/>
    <w:rsid w:val="00A55CBF"/>
    <w:rsid w:val="00A56AED"/>
    <w:rsid w:val="00A615F2"/>
    <w:rsid w:val="00A679AB"/>
    <w:rsid w:val="00A67E19"/>
    <w:rsid w:val="00A75F98"/>
    <w:rsid w:val="00A77939"/>
    <w:rsid w:val="00A81870"/>
    <w:rsid w:val="00A85AEF"/>
    <w:rsid w:val="00A8714C"/>
    <w:rsid w:val="00A87186"/>
    <w:rsid w:val="00A87CEF"/>
    <w:rsid w:val="00A91309"/>
    <w:rsid w:val="00A91E67"/>
    <w:rsid w:val="00A93F1B"/>
    <w:rsid w:val="00A94D02"/>
    <w:rsid w:val="00A9784F"/>
    <w:rsid w:val="00AA1881"/>
    <w:rsid w:val="00AB4218"/>
    <w:rsid w:val="00AB530D"/>
    <w:rsid w:val="00AC3F97"/>
    <w:rsid w:val="00AC5172"/>
    <w:rsid w:val="00AC6893"/>
    <w:rsid w:val="00AC7E35"/>
    <w:rsid w:val="00AD09E1"/>
    <w:rsid w:val="00AD1585"/>
    <w:rsid w:val="00AD2ABB"/>
    <w:rsid w:val="00AD2C7A"/>
    <w:rsid w:val="00AD3636"/>
    <w:rsid w:val="00AE5204"/>
    <w:rsid w:val="00AE5A97"/>
    <w:rsid w:val="00AE5DC8"/>
    <w:rsid w:val="00AF14D0"/>
    <w:rsid w:val="00AF2C25"/>
    <w:rsid w:val="00AF4B80"/>
    <w:rsid w:val="00AF57A3"/>
    <w:rsid w:val="00AF6084"/>
    <w:rsid w:val="00AF7055"/>
    <w:rsid w:val="00B00D87"/>
    <w:rsid w:val="00B01731"/>
    <w:rsid w:val="00B029BE"/>
    <w:rsid w:val="00B07B6F"/>
    <w:rsid w:val="00B07C6B"/>
    <w:rsid w:val="00B120E0"/>
    <w:rsid w:val="00B13986"/>
    <w:rsid w:val="00B16199"/>
    <w:rsid w:val="00B20501"/>
    <w:rsid w:val="00B230F2"/>
    <w:rsid w:val="00B236B3"/>
    <w:rsid w:val="00B243AA"/>
    <w:rsid w:val="00B303C4"/>
    <w:rsid w:val="00B32909"/>
    <w:rsid w:val="00B32C93"/>
    <w:rsid w:val="00B33761"/>
    <w:rsid w:val="00B35873"/>
    <w:rsid w:val="00B3597A"/>
    <w:rsid w:val="00B41D5E"/>
    <w:rsid w:val="00B42E6B"/>
    <w:rsid w:val="00B458E3"/>
    <w:rsid w:val="00B45D7D"/>
    <w:rsid w:val="00B47965"/>
    <w:rsid w:val="00B53C29"/>
    <w:rsid w:val="00B552EB"/>
    <w:rsid w:val="00B566CD"/>
    <w:rsid w:val="00B60B9D"/>
    <w:rsid w:val="00B63323"/>
    <w:rsid w:val="00B6338C"/>
    <w:rsid w:val="00B649D5"/>
    <w:rsid w:val="00B66100"/>
    <w:rsid w:val="00B67154"/>
    <w:rsid w:val="00B71555"/>
    <w:rsid w:val="00B759BC"/>
    <w:rsid w:val="00B8051B"/>
    <w:rsid w:val="00B8215E"/>
    <w:rsid w:val="00B82AE7"/>
    <w:rsid w:val="00B836B6"/>
    <w:rsid w:val="00B83B99"/>
    <w:rsid w:val="00B840EA"/>
    <w:rsid w:val="00B97190"/>
    <w:rsid w:val="00B9732F"/>
    <w:rsid w:val="00BA0100"/>
    <w:rsid w:val="00BA4A65"/>
    <w:rsid w:val="00BB1CAB"/>
    <w:rsid w:val="00BB1D2D"/>
    <w:rsid w:val="00BB3983"/>
    <w:rsid w:val="00BB3CF0"/>
    <w:rsid w:val="00BB4A93"/>
    <w:rsid w:val="00BB739E"/>
    <w:rsid w:val="00BB75CA"/>
    <w:rsid w:val="00BC350B"/>
    <w:rsid w:val="00BC58D6"/>
    <w:rsid w:val="00BC72A9"/>
    <w:rsid w:val="00BD2294"/>
    <w:rsid w:val="00BD2620"/>
    <w:rsid w:val="00BD37AF"/>
    <w:rsid w:val="00BD3C6F"/>
    <w:rsid w:val="00BD4815"/>
    <w:rsid w:val="00BD4F39"/>
    <w:rsid w:val="00BD66ED"/>
    <w:rsid w:val="00BD6F30"/>
    <w:rsid w:val="00BE4B7E"/>
    <w:rsid w:val="00BE4C6B"/>
    <w:rsid w:val="00BF186C"/>
    <w:rsid w:val="00BF31BD"/>
    <w:rsid w:val="00BF5BDA"/>
    <w:rsid w:val="00BF644A"/>
    <w:rsid w:val="00BF7AB1"/>
    <w:rsid w:val="00C00764"/>
    <w:rsid w:val="00C00E58"/>
    <w:rsid w:val="00C010F8"/>
    <w:rsid w:val="00C01987"/>
    <w:rsid w:val="00C03C13"/>
    <w:rsid w:val="00C10139"/>
    <w:rsid w:val="00C10610"/>
    <w:rsid w:val="00C14F5E"/>
    <w:rsid w:val="00C1611E"/>
    <w:rsid w:val="00C16B68"/>
    <w:rsid w:val="00C22AEA"/>
    <w:rsid w:val="00C23945"/>
    <w:rsid w:val="00C23FC2"/>
    <w:rsid w:val="00C24A0B"/>
    <w:rsid w:val="00C252B7"/>
    <w:rsid w:val="00C25B33"/>
    <w:rsid w:val="00C25D4A"/>
    <w:rsid w:val="00C265AD"/>
    <w:rsid w:val="00C32007"/>
    <w:rsid w:val="00C32528"/>
    <w:rsid w:val="00C3373E"/>
    <w:rsid w:val="00C3570C"/>
    <w:rsid w:val="00C37912"/>
    <w:rsid w:val="00C41BE7"/>
    <w:rsid w:val="00C507EA"/>
    <w:rsid w:val="00C51CF2"/>
    <w:rsid w:val="00C53A0E"/>
    <w:rsid w:val="00C551BF"/>
    <w:rsid w:val="00C553EA"/>
    <w:rsid w:val="00C60783"/>
    <w:rsid w:val="00C60F95"/>
    <w:rsid w:val="00C62634"/>
    <w:rsid w:val="00C658C1"/>
    <w:rsid w:val="00C669C4"/>
    <w:rsid w:val="00C66A81"/>
    <w:rsid w:val="00C71772"/>
    <w:rsid w:val="00C725B9"/>
    <w:rsid w:val="00C7639A"/>
    <w:rsid w:val="00C76418"/>
    <w:rsid w:val="00C80442"/>
    <w:rsid w:val="00C80A8E"/>
    <w:rsid w:val="00C80E0E"/>
    <w:rsid w:val="00C81361"/>
    <w:rsid w:val="00C83C3E"/>
    <w:rsid w:val="00C83E31"/>
    <w:rsid w:val="00C87EF9"/>
    <w:rsid w:val="00C93390"/>
    <w:rsid w:val="00C94BD0"/>
    <w:rsid w:val="00C95A5A"/>
    <w:rsid w:val="00C96A47"/>
    <w:rsid w:val="00CA16DA"/>
    <w:rsid w:val="00CA3648"/>
    <w:rsid w:val="00CA3AA8"/>
    <w:rsid w:val="00CA3FEF"/>
    <w:rsid w:val="00CA4465"/>
    <w:rsid w:val="00CA54A6"/>
    <w:rsid w:val="00CB52B1"/>
    <w:rsid w:val="00CB5856"/>
    <w:rsid w:val="00CB7300"/>
    <w:rsid w:val="00CC3D1E"/>
    <w:rsid w:val="00CC4D0B"/>
    <w:rsid w:val="00CC7D93"/>
    <w:rsid w:val="00CD51BF"/>
    <w:rsid w:val="00CD7644"/>
    <w:rsid w:val="00CD7BB1"/>
    <w:rsid w:val="00CE1335"/>
    <w:rsid w:val="00CE244C"/>
    <w:rsid w:val="00CE40B5"/>
    <w:rsid w:val="00CE6566"/>
    <w:rsid w:val="00CE74E7"/>
    <w:rsid w:val="00CF41A4"/>
    <w:rsid w:val="00CF4E6E"/>
    <w:rsid w:val="00CF7DFC"/>
    <w:rsid w:val="00D023CB"/>
    <w:rsid w:val="00D03791"/>
    <w:rsid w:val="00D06757"/>
    <w:rsid w:val="00D072A2"/>
    <w:rsid w:val="00D1118E"/>
    <w:rsid w:val="00D1482A"/>
    <w:rsid w:val="00D16577"/>
    <w:rsid w:val="00D17057"/>
    <w:rsid w:val="00D2331E"/>
    <w:rsid w:val="00D2355A"/>
    <w:rsid w:val="00D2615E"/>
    <w:rsid w:val="00D27434"/>
    <w:rsid w:val="00D30DE6"/>
    <w:rsid w:val="00D31E78"/>
    <w:rsid w:val="00D41C63"/>
    <w:rsid w:val="00D451D6"/>
    <w:rsid w:val="00D459BB"/>
    <w:rsid w:val="00D4644C"/>
    <w:rsid w:val="00D46FB6"/>
    <w:rsid w:val="00D516EE"/>
    <w:rsid w:val="00D52AE1"/>
    <w:rsid w:val="00D55D87"/>
    <w:rsid w:val="00D60699"/>
    <w:rsid w:val="00D611B9"/>
    <w:rsid w:val="00D61244"/>
    <w:rsid w:val="00D62359"/>
    <w:rsid w:val="00D631D3"/>
    <w:rsid w:val="00D6601A"/>
    <w:rsid w:val="00D6628F"/>
    <w:rsid w:val="00D707B2"/>
    <w:rsid w:val="00D70F86"/>
    <w:rsid w:val="00D72908"/>
    <w:rsid w:val="00D74629"/>
    <w:rsid w:val="00D74E24"/>
    <w:rsid w:val="00D77746"/>
    <w:rsid w:val="00D8097C"/>
    <w:rsid w:val="00D83A58"/>
    <w:rsid w:val="00D851C3"/>
    <w:rsid w:val="00D920B0"/>
    <w:rsid w:val="00D92DBA"/>
    <w:rsid w:val="00D9742F"/>
    <w:rsid w:val="00DA319A"/>
    <w:rsid w:val="00DA321F"/>
    <w:rsid w:val="00DA3427"/>
    <w:rsid w:val="00DA414B"/>
    <w:rsid w:val="00DA4D45"/>
    <w:rsid w:val="00DA6D70"/>
    <w:rsid w:val="00DB302F"/>
    <w:rsid w:val="00DB3A0E"/>
    <w:rsid w:val="00DB755E"/>
    <w:rsid w:val="00DC0158"/>
    <w:rsid w:val="00DC2908"/>
    <w:rsid w:val="00DC35C4"/>
    <w:rsid w:val="00DC6F66"/>
    <w:rsid w:val="00DC7245"/>
    <w:rsid w:val="00DD2EEA"/>
    <w:rsid w:val="00DD333B"/>
    <w:rsid w:val="00DD51CA"/>
    <w:rsid w:val="00DE07F6"/>
    <w:rsid w:val="00DE09A6"/>
    <w:rsid w:val="00DE10D0"/>
    <w:rsid w:val="00DE3C86"/>
    <w:rsid w:val="00DE4820"/>
    <w:rsid w:val="00DE4E40"/>
    <w:rsid w:val="00DE4F12"/>
    <w:rsid w:val="00DE5BEF"/>
    <w:rsid w:val="00DE600F"/>
    <w:rsid w:val="00DE6FF6"/>
    <w:rsid w:val="00DE79F2"/>
    <w:rsid w:val="00DF4971"/>
    <w:rsid w:val="00DF6CCE"/>
    <w:rsid w:val="00DF7174"/>
    <w:rsid w:val="00E04E1C"/>
    <w:rsid w:val="00E101C8"/>
    <w:rsid w:val="00E1089B"/>
    <w:rsid w:val="00E11A45"/>
    <w:rsid w:val="00E11D90"/>
    <w:rsid w:val="00E13093"/>
    <w:rsid w:val="00E167A9"/>
    <w:rsid w:val="00E16862"/>
    <w:rsid w:val="00E17818"/>
    <w:rsid w:val="00E2060D"/>
    <w:rsid w:val="00E21884"/>
    <w:rsid w:val="00E2212C"/>
    <w:rsid w:val="00E222E8"/>
    <w:rsid w:val="00E23FB3"/>
    <w:rsid w:val="00E26496"/>
    <w:rsid w:val="00E26533"/>
    <w:rsid w:val="00E26ABD"/>
    <w:rsid w:val="00E3108A"/>
    <w:rsid w:val="00E31384"/>
    <w:rsid w:val="00E37BC4"/>
    <w:rsid w:val="00E42351"/>
    <w:rsid w:val="00E46664"/>
    <w:rsid w:val="00E477BD"/>
    <w:rsid w:val="00E52934"/>
    <w:rsid w:val="00E5314F"/>
    <w:rsid w:val="00E53531"/>
    <w:rsid w:val="00E53EFF"/>
    <w:rsid w:val="00E54902"/>
    <w:rsid w:val="00E56E36"/>
    <w:rsid w:val="00E57698"/>
    <w:rsid w:val="00E578F7"/>
    <w:rsid w:val="00E608EF"/>
    <w:rsid w:val="00E62151"/>
    <w:rsid w:val="00E62156"/>
    <w:rsid w:val="00E62298"/>
    <w:rsid w:val="00E62B51"/>
    <w:rsid w:val="00E62B8B"/>
    <w:rsid w:val="00E67222"/>
    <w:rsid w:val="00E6775A"/>
    <w:rsid w:val="00E705E3"/>
    <w:rsid w:val="00E72CD9"/>
    <w:rsid w:val="00E759A1"/>
    <w:rsid w:val="00E80B33"/>
    <w:rsid w:val="00E82EC2"/>
    <w:rsid w:val="00E8302D"/>
    <w:rsid w:val="00E915B7"/>
    <w:rsid w:val="00E93BF9"/>
    <w:rsid w:val="00E9440E"/>
    <w:rsid w:val="00E94872"/>
    <w:rsid w:val="00E95E9F"/>
    <w:rsid w:val="00EA0B4D"/>
    <w:rsid w:val="00EA1830"/>
    <w:rsid w:val="00EA1934"/>
    <w:rsid w:val="00EA38B1"/>
    <w:rsid w:val="00EA4313"/>
    <w:rsid w:val="00EA6B25"/>
    <w:rsid w:val="00EA7CD4"/>
    <w:rsid w:val="00EB040C"/>
    <w:rsid w:val="00EB041B"/>
    <w:rsid w:val="00EB0A3E"/>
    <w:rsid w:val="00EB22F6"/>
    <w:rsid w:val="00EB4BF1"/>
    <w:rsid w:val="00EB77AF"/>
    <w:rsid w:val="00EB7F0C"/>
    <w:rsid w:val="00EC0419"/>
    <w:rsid w:val="00EC28C9"/>
    <w:rsid w:val="00ED0857"/>
    <w:rsid w:val="00ED1087"/>
    <w:rsid w:val="00ED678E"/>
    <w:rsid w:val="00ED7B48"/>
    <w:rsid w:val="00ED7C1D"/>
    <w:rsid w:val="00EE0BFC"/>
    <w:rsid w:val="00EE3647"/>
    <w:rsid w:val="00EF0E78"/>
    <w:rsid w:val="00EF1962"/>
    <w:rsid w:val="00EF3BE9"/>
    <w:rsid w:val="00EF3D68"/>
    <w:rsid w:val="00EF557F"/>
    <w:rsid w:val="00EF5B1D"/>
    <w:rsid w:val="00EF5D6A"/>
    <w:rsid w:val="00EF69D3"/>
    <w:rsid w:val="00F00B20"/>
    <w:rsid w:val="00F017A1"/>
    <w:rsid w:val="00F01903"/>
    <w:rsid w:val="00F02059"/>
    <w:rsid w:val="00F033D6"/>
    <w:rsid w:val="00F03680"/>
    <w:rsid w:val="00F03C82"/>
    <w:rsid w:val="00F05540"/>
    <w:rsid w:val="00F0602B"/>
    <w:rsid w:val="00F102EF"/>
    <w:rsid w:val="00F1201B"/>
    <w:rsid w:val="00F138F3"/>
    <w:rsid w:val="00F1429B"/>
    <w:rsid w:val="00F1439C"/>
    <w:rsid w:val="00F2136F"/>
    <w:rsid w:val="00F215AD"/>
    <w:rsid w:val="00F21B97"/>
    <w:rsid w:val="00F2221B"/>
    <w:rsid w:val="00F24BD4"/>
    <w:rsid w:val="00F25107"/>
    <w:rsid w:val="00F25A21"/>
    <w:rsid w:val="00F300E8"/>
    <w:rsid w:val="00F31021"/>
    <w:rsid w:val="00F31211"/>
    <w:rsid w:val="00F32A87"/>
    <w:rsid w:val="00F33649"/>
    <w:rsid w:val="00F370C7"/>
    <w:rsid w:val="00F41791"/>
    <w:rsid w:val="00F45F60"/>
    <w:rsid w:val="00F47839"/>
    <w:rsid w:val="00F47FF7"/>
    <w:rsid w:val="00F50717"/>
    <w:rsid w:val="00F528CB"/>
    <w:rsid w:val="00F55EEC"/>
    <w:rsid w:val="00F55FA6"/>
    <w:rsid w:val="00F562E4"/>
    <w:rsid w:val="00F56740"/>
    <w:rsid w:val="00F6740F"/>
    <w:rsid w:val="00F73277"/>
    <w:rsid w:val="00F752E9"/>
    <w:rsid w:val="00F75B27"/>
    <w:rsid w:val="00F81403"/>
    <w:rsid w:val="00F82AA3"/>
    <w:rsid w:val="00F82CD0"/>
    <w:rsid w:val="00F85FA9"/>
    <w:rsid w:val="00F86A2E"/>
    <w:rsid w:val="00F87BC8"/>
    <w:rsid w:val="00F93298"/>
    <w:rsid w:val="00F96E8B"/>
    <w:rsid w:val="00F979F6"/>
    <w:rsid w:val="00FA5C97"/>
    <w:rsid w:val="00FA6424"/>
    <w:rsid w:val="00FB2D80"/>
    <w:rsid w:val="00FB526E"/>
    <w:rsid w:val="00FB6A44"/>
    <w:rsid w:val="00FB7064"/>
    <w:rsid w:val="00FC03D2"/>
    <w:rsid w:val="00FC6CB0"/>
    <w:rsid w:val="00FC735F"/>
    <w:rsid w:val="00FC75CB"/>
    <w:rsid w:val="00FD03E1"/>
    <w:rsid w:val="00FD2FDB"/>
    <w:rsid w:val="00FE0D31"/>
    <w:rsid w:val="00FE2113"/>
    <w:rsid w:val="00FE28E0"/>
    <w:rsid w:val="00FE3E5A"/>
    <w:rsid w:val="00FE622A"/>
    <w:rsid w:val="00FF210E"/>
    <w:rsid w:val="00FF64DD"/>
    <w:rsid w:val="00FF7536"/>
    <w:rsid w:val="00FF7ED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75E79"/>
  <w15:docId w15:val="{134B0D90-09FC-4DCB-8E63-F4B74DF6B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basedOn w:val="Normal"/>
    <w:link w:val="EncabezadoCar"/>
    <w:uiPriority w:val="99"/>
    <w:rsid w:val="000D5B89"/>
    <w:pPr>
      <w:tabs>
        <w:tab w:val="center" w:pos="4419"/>
        <w:tab w:val="right" w:pos="8838"/>
      </w:tabs>
    </w:pPr>
  </w:style>
  <w:style w:type="character" w:customStyle="1" w:styleId="EncabezadoCar">
    <w:name w:val="Encabezado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nhideWhenUsed/>
    <w:rsid w:val="001547BA"/>
    <w:rPr>
      <w:sz w:val="16"/>
      <w:szCs w:val="16"/>
    </w:rPr>
  </w:style>
  <w:style w:type="paragraph" w:styleId="Textocomentario">
    <w:name w:val="annotation text"/>
    <w:basedOn w:val="Normal"/>
    <w:link w:val="TextocomentarioCar"/>
    <w:unhideWhenUsed/>
    <w:rsid w:val="001547BA"/>
  </w:style>
  <w:style w:type="character" w:customStyle="1" w:styleId="TextocomentarioCar">
    <w:name w:val="Texto comentario Car"/>
    <w:link w:val="Textocomentario"/>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basedOn w:val="Normal"/>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uiPriority w:val="99"/>
    <w:semiHidden/>
    <w:unhideWhenUsed/>
    <w:rsid w:val="00EA6B25"/>
    <w:rPr>
      <w:color w:val="954F72"/>
      <w:u w:val="single"/>
    </w:rPr>
  </w:style>
  <w:style w:type="paragraph" w:customStyle="1" w:styleId="TableParagraph">
    <w:name w:val="Table Paragraph"/>
    <w:basedOn w:val="Normal"/>
    <w:uiPriority w:val="1"/>
    <w:qFormat/>
    <w:rsid w:val="00A310FD"/>
    <w:pPr>
      <w:widowControl w:val="0"/>
    </w:pPr>
    <w:rPr>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609479">
      <w:bodyDiv w:val="1"/>
      <w:marLeft w:val="0"/>
      <w:marRight w:val="0"/>
      <w:marTop w:val="0"/>
      <w:marBottom w:val="0"/>
      <w:divBdr>
        <w:top w:val="none" w:sz="0" w:space="0" w:color="auto"/>
        <w:left w:val="none" w:sz="0" w:space="0" w:color="auto"/>
        <w:bottom w:val="none" w:sz="0" w:space="0" w:color="auto"/>
        <w:right w:val="none" w:sz="0" w:space="0" w:color="auto"/>
      </w:divBdr>
    </w:div>
    <w:div w:id="144317377">
      <w:bodyDiv w:val="1"/>
      <w:marLeft w:val="0"/>
      <w:marRight w:val="0"/>
      <w:marTop w:val="0"/>
      <w:marBottom w:val="0"/>
      <w:divBdr>
        <w:top w:val="none" w:sz="0" w:space="0" w:color="auto"/>
        <w:left w:val="none" w:sz="0" w:space="0" w:color="auto"/>
        <w:bottom w:val="none" w:sz="0" w:space="0" w:color="auto"/>
        <w:right w:val="none" w:sz="0" w:space="0" w:color="auto"/>
      </w:divBdr>
    </w:div>
    <w:div w:id="207566861">
      <w:bodyDiv w:val="1"/>
      <w:marLeft w:val="0"/>
      <w:marRight w:val="0"/>
      <w:marTop w:val="0"/>
      <w:marBottom w:val="0"/>
      <w:divBdr>
        <w:top w:val="none" w:sz="0" w:space="0" w:color="auto"/>
        <w:left w:val="none" w:sz="0" w:space="0" w:color="auto"/>
        <w:bottom w:val="none" w:sz="0" w:space="0" w:color="auto"/>
        <w:right w:val="none" w:sz="0" w:space="0" w:color="auto"/>
      </w:divBdr>
    </w:div>
    <w:div w:id="281961415">
      <w:bodyDiv w:val="1"/>
      <w:marLeft w:val="0"/>
      <w:marRight w:val="0"/>
      <w:marTop w:val="0"/>
      <w:marBottom w:val="0"/>
      <w:divBdr>
        <w:top w:val="none" w:sz="0" w:space="0" w:color="auto"/>
        <w:left w:val="none" w:sz="0" w:space="0" w:color="auto"/>
        <w:bottom w:val="none" w:sz="0" w:space="0" w:color="auto"/>
        <w:right w:val="none" w:sz="0" w:space="0" w:color="auto"/>
      </w:divBdr>
    </w:div>
    <w:div w:id="439834331">
      <w:bodyDiv w:val="1"/>
      <w:marLeft w:val="0"/>
      <w:marRight w:val="0"/>
      <w:marTop w:val="0"/>
      <w:marBottom w:val="0"/>
      <w:divBdr>
        <w:top w:val="none" w:sz="0" w:space="0" w:color="auto"/>
        <w:left w:val="none" w:sz="0" w:space="0" w:color="auto"/>
        <w:bottom w:val="none" w:sz="0" w:space="0" w:color="auto"/>
        <w:right w:val="none" w:sz="0" w:space="0" w:color="auto"/>
      </w:divBdr>
    </w:div>
    <w:div w:id="448670273">
      <w:bodyDiv w:val="1"/>
      <w:marLeft w:val="0"/>
      <w:marRight w:val="0"/>
      <w:marTop w:val="0"/>
      <w:marBottom w:val="0"/>
      <w:divBdr>
        <w:top w:val="none" w:sz="0" w:space="0" w:color="auto"/>
        <w:left w:val="none" w:sz="0" w:space="0" w:color="auto"/>
        <w:bottom w:val="none" w:sz="0" w:space="0" w:color="auto"/>
        <w:right w:val="none" w:sz="0" w:space="0" w:color="auto"/>
      </w:divBdr>
    </w:div>
    <w:div w:id="529877160">
      <w:bodyDiv w:val="1"/>
      <w:marLeft w:val="0"/>
      <w:marRight w:val="0"/>
      <w:marTop w:val="0"/>
      <w:marBottom w:val="0"/>
      <w:divBdr>
        <w:top w:val="none" w:sz="0" w:space="0" w:color="auto"/>
        <w:left w:val="none" w:sz="0" w:space="0" w:color="auto"/>
        <w:bottom w:val="none" w:sz="0" w:space="0" w:color="auto"/>
        <w:right w:val="none" w:sz="0" w:space="0" w:color="auto"/>
      </w:divBdr>
    </w:div>
    <w:div w:id="625237454">
      <w:bodyDiv w:val="1"/>
      <w:marLeft w:val="0"/>
      <w:marRight w:val="0"/>
      <w:marTop w:val="0"/>
      <w:marBottom w:val="0"/>
      <w:divBdr>
        <w:top w:val="none" w:sz="0" w:space="0" w:color="auto"/>
        <w:left w:val="none" w:sz="0" w:space="0" w:color="auto"/>
        <w:bottom w:val="none" w:sz="0" w:space="0" w:color="auto"/>
        <w:right w:val="none" w:sz="0" w:space="0" w:color="auto"/>
      </w:divBdr>
    </w:div>
    <w:div w:id="734280297">
      <w:bodyDiv w:val="1"/>
      <w:marLeft w:val="0"/>
      <w:marRight w:val="0"/>
      <w:marTop w:val="0"/>
      <w:marBottom w:val="0"/>
      <w:divBdr>
        <w:top w:val="none" w:sz="0" w:space="0" w:color="auto"/>
        <w:left w:val="none" w:sz="0" w:space="0" w:color="auto"/>
        <w:bottom w:val="none" w:sz="0" w:space="0" w:color="auto"/>
        <w:right w:val="none" w:sz="0" w:space="0" w:color="auto"/>
      </w:divBdr>
    </w:div>
    <w:div w:id="795412650">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044794754">
      <w:bodyDiv w:val="1"/>
      <w:marLeft w:val="0"/>
      <w:marRight w:val="0"/>
      <w:marTop w:val="0"/>
      <w:marBottom w:val="0"/>
      <w:divBdr>
        <w:top w:val="none" w:sz="0" w:space="0" w:color="auto"/>
        <w:left w:val="none" w:sz="0" w:space="0" w:color="auto"/>
        <w:bottom w:val="none" w:sz="0" w:space="0" w:color="auto"/>
        <w:right w:val="none" w:sz="0" w:space="0" w:color="auto"/>
      </w:divBdr>
    </w:div>
    <w:div w:id="1091586641">
      <w:bodyDiv w:val="1"/>
      <w:marLeft w:val="0"/>
      <w:marRight w:val="0"/>
      <w:marTop w:val="0"/>
      <w:marBottom w:val="0"/>
      <w:divBdr>
        <w:top w:val="none" w:sz="0" w:space="0" w:color="auto"/>
        <w:left w:val="none" w:sz="0" w:space="0" w:color="auto"/>
        <w:bottom w:val="none" w:sz="0" w:space="0" w:color="auto"/>
        <w:right w:val="none" w:sz="0" w:space="0" w:color="auto"/>
      </w:divBdr>
    </w:div>
    <w:div w:id="1177844516">
      <w:bodyDiv w:val="1"/>
      <w:marLeft w:val="0"/>
      <w:marRight w:val="0"/>
      <w:marTop w:val="0"/>
      <w:marBottom w:val="0"/>
      <w:divBdr>
        <w:top w:val="none" w:sz="0" w:space="0" w:color="auto"/>
        <w:left w:val="none" w:sz="0" w:space="0" w:color="auto"/>
        <w:bottom w:val="none" w:sz="0" w:space="0" w:color="auto"/>
        <w:right w:val="none" w:sz="0" w:space="0" w:color="auto"/>
      </w:divBdr>
    </w:div>
    <w:div w:id="1263302408">
      <w:bodyDiv w:val="1"/>
      <w:marLeft w:val="0"/>
      <w:marRight w:val="0"/>
      <w:marTop w:val="0"/>
      <w:marBottom w:val="0"/>
      <w:divBdr>
        <w:top w:val="none" w:sz="0" w:space="0" w:color="auto"/>
        <w:left w:val="none" w:sz="0" w:space="0" w:color="auto"/>
        <w:bottom w:val="none" w:sz="0" w:space="0" w:color="auto"/>
        <w:right w:val="none" w:sz="0" w:space="0" w:color="auto"/>
      </w:divBdr>
    </w:div>
    <w:div w:id="1318607382">
      <w:bodyDiv w:val="1"/>
      <w:marLeft w:val="0"/>
      <w:marRight w:val="0"/>
      <w:marTop w:val="0"/>
      <w:marBottom w:val="0"/>
      <w:divBdr>
        <w:top w:val="none" w:sz="0" w:space="0" w:color="auto"/>
        <w:left w:val="none" w:sz="0" w:space="0" w:color="auto"/>
        <w:bottom w:val="none" w:sz="0" w:space="0" w:color="auto"/>
        <w:right w:val="none" w:sz="0" w:space="0" w:color="auto"/>
      </w:divBdr>
    </w:div>
    <w:div w:id="1383556896">
      <w:bodyDiv w:val="1"/>
      <w:marLeft w:val="0"/>
      <w:marRight w:val="0"/>
      <w:marTop w:val="0"/>
      <w:marBottom w:val="0"/>
      <w:divBdr>
        <w:top w:val="none" w:sz="0" w:space="0" w:color="auto"/>
        <w:left w:val="none" w:sz="0" w:space="0" w:color="auto"/>
        <w:bottom w:val="none" w:sz="0" w:space="0" w:color="auto"/>
        <w:right w:val="none" w:sz="0" w:space="0" w:color="auto"/>
      </w:divBdr>
    </w:div>
    <w:div w:id="1416248229">
      <w:bodyDiv w:val="1"/>
      <w:marLeft w:val="0"/>
      <w:marRight w:val="0"/>
      <w:marTop w:val="0"/>
      <w:marBottom w:val="0"/>
      <w:divBdr>
        <w:top w:val="none" w:sz="0" w:space="0" w:color="auto"/>
        <w:left w:val="none" w:sz="0" w:space="0" w:color="auto"/>
        <w:bottom w:val="none" w:sz="0" w:space="0" w:color="auto"/>
        <w:right w:val="none" w:sz="0" w:space="0" w:color="auto"/>
      </w:divBdr>
    </w:div>
    <w:div w:id="1432119909">
      <w:bodyDiv w:val="1"/>
      <w:marLeft w:val="0"/>
      <w:marRight w:val="0"/>
      <w:marTop w:val="0"/>
      <w:marBottom w:val="0"/>
      <w:divBdr>
        <w:top w:val="none" w:sz="0" w:space="0" w:color="auto"/>
        <w:left w:val="none" w:sz="0" w:space="0" w:color="auto"/>
        <w:bottom w:val="none" w:sz="0" w:space="0" w:color="auto"/>
        <w:right w:val="none" w:sz="0" w:space="0" w:color="auto"/>
      </w:divBdr>
    </w:div>
    <w:div w:id="1488283584">
      <w:bodyDiv w:val="1"/>
      <w:marLeft w:val="0"/>
      <w:marRight w:val="0"/>
      <w:marTop w:val="0"/>
      <w:marBottom w:val="0"/>
      <w:divBdr>
        <w:top w:val="none" w:sz="0" w:space="0" w:color="auto"/>
        <w:left w:val="none" w:sz="0" w:space="0" w:color="auto"/>
        <w:bottom w:val="none" w:sz="0" w:space="0" w:color="auto"/>
        <w:right w:val="none" w:sz="0" w:space="0" w:color="auto"/>
      </w:divBdr>
    </w:div>
    <w:div w:id="1534229161">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931502650">
      <w:bodyDiv w:val="1"/>
      <w:marLeft w:val="0"/>
      <w:marRight w:val="0"/>
      <w:marTop w:val="0"/>
      <w:marBottom w:val="0"/>
      <w:divBdr>
        <w:top w:val="none" w:sz="0" w:space="0" w:color="auto"/>
        <w:left w:val="none" w:sz="0" w:space="0" w:color="auto"/>
        <w:bottom w:val="none" w:sz="0" w:space="0" w:color="auto"/>
        <w:right w:val="none" w:sz="0" w:space="0" w:color="auto"/>
      </w:divBdr>
    </w:div>
    <w:div w:id="20203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B042A-A205-4D44-A0A8-9C71A0AA2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4</Pages>
  <Words>752</Words>
  <Characters>4139</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Jhon Chaparro</cp:lastModifiedBy>
  <cp:revision>136</cp:revision>
  <cp:lastPrinted>2015-03-30T13:00:00Z</cp:lastPrinted>
  <dcterms:created xsi:type="dcterms:W3CDTF">2025-10-05T17:53:00Z</dcterms:created>
  <dcterms:modified xsi:type="dcterms:W3CDTF">2025-12-02T21:38:00Z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OZ7NCtM3PowEEOQ0dQMjdVYih7WyjyEb2gMECAwagSqeZvcm_x000d_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Kg4w7aiT/RoEEPibE90K3t36py2m0qYy9K4ECJJ35FiHgCHt_x000d_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V-2</vt:lpwstr>
  </property>
  <property fmtid="{D5CDD505-2E9C-101B-9397-08002B2CF9AE}" pid="93" name="EstadoVisualizacion">
    <vt:lpwstr>Edicion</vt:lpwstr>
  </property>
  <property fmtid="{D5CDD505-2E9C-101B-9397-08002B2CF9AE}" pid="94" name="TMSAUTORIZACION1">
    <vt:lpwstr>MIIBGQYJKwYBBAGCN1gDoIIBCjCCAQYGCisGAQQBgjdYAwGggfcwgfQCAwIAAQICZhACAgEABBAAAAAAAAAAAAAAAAAAAAAABBB7e7xalLVfnHAlog0xPAX4BIHAXk+6LXPLF4bYXgbQ64AXi01j2Uu5xUlIHxO+5XQ6dgayrkbVIoyzeDNJeORxzVmzN5ied3iQLY9D</vt:lpwstr>
  </property>
  <property fmtid="{D5CDD505-2E9C-101B-9397-08002B2CF9AE}" pid="95" name="TMSAUTORIZACION2">
    <vt:lpwstr>NWKX+ciQpOPBkYvElDyeq7KtQtP7r96fhh4nuAD8gBbQ4eCRyHn6FlTGhMf0Vxa9Hq9gvQQ31tukZUQJ36Trae26u28ul0UxWNrycR4/Auj0Ht6PLP/sXysIfkNMwOLK2BNV1mz9nWc0FfVImjDPcvdq18MWWAJfdlBGUnBlwZ1ZLoHF0nCE</vt:lpwstr>
  </property>
  <property fmtid="{D5CDD505-2E9C-101B-9397-08002B2CF9AE}" pid="96" name="TMSAUTORIZACION_ITEMS">
    <vt:lpwstr>MGIGCSsGAQQBgjdYA6BVMFMGCisGAQQBgjdYAwGgRTBDAgMCAAECAmYQAgIBAAQQAAAAAAAAAAAAAAAAAAAAAAQQg2TQ+2aQxvsIE6D18RsIPgQQDMLBf3Dyv3MJzCmqk/LTQA==</vt:lpwstr>
  </property>
  <property fmtid="{D5CDD505-2E9C-101B-9397-08002B2CF9AE}" pid="97" name="TMSURLRAD1">
    <vt:lpwstr>MIIBXAYJKwYBBAGCN1gDoIIBTTCCAUkGCisGAQQBgjdYAwGgggE5MIIBNQIDAgABAgJmEAICAQAEEAAAAAAAAAAAAAAAAAAAAAAEEEgYABctAPw39HwrnLmV8EUEggEAT8e691YlqpYy1Tujd7VQ+E4rrvXr9psxzVjlrKZWjjHrIabWX0WyFKbf/HtKUKKdkrLn71/C</vt:lpwstr>
  </property>
  <property fmtid="{D5CDD505-2E9C-101B-9397-08002B2CF9AE}" pid="98" name="TMSURLRAD2">
    <vt:lpwstr>4CyTuVz0nf5w/unkNMo0jYzMgqPGuWlStr3cXNwmIt18K7iQd+bDJjnDl5wD0H4ZNlBKmjzdV470d4HPYNdc+QWy/POZevRCkKz/Zhy4d7iaIMKvouxzWlQGRomIpuvAU/DYHOJrVlrMRazhPx+td+2DwybgX2WPsdVCXs+4eC65bLXHo2WsmryuHmQXr8OeVEdxDFSR</vt:lpwstr>
  </property>
  <property fmtid="{D5CDD505-2E9C-101B-9397-08002B2CF9AE}" pid="99" name="TMSURLRAD3">
    <vt:lpwstr>RmHGe0Mabdu3R+id0V8VruU/FCCv+Y7BSf/v3OeKe41Jqjjc72ZJ8zrMrVMnF4yxDy1BMw==</vt:lpwstr>
  </property>
  <property fmtid="{D5CDD505-2E9C-101B-9397-08002B2CF9AE}" pid="100" name="TMSURLRAD_ITEMS">
    <vt:lpwstr>MGIGCSsGAQQBgjdYA6BVMFMGCisGAQQBgjdYAwGgRTBDAgMCAAECAmYQAgIBAAQQAAAAAAAAAAAAAAAAAAAAAAQQXfF/DLAxJTHBpxzLLpGl5AQQfSpS8xS4Nb8zE+f/YMDvKA==</vt:lpwstr>
  </property>
  <property fmtid="{D5CDD505-2E9C-101B-9397-08002B2CF9AE}" pid="101" name="TMSURLUP1">
    <vt:lpwstr>MIICPAYJKwYBBAGCN1gDoIICLTCCAikGCisGAQQBgjdYAwGgggIZMIICFQIDAgABAgJmEAICAQAEEAAAAAAAAAAAAAAAAAAAAAAEECryEWMU/ALTthku6PcZB3MEggHglr+juOY00mXmqwR+MrVXF1t9sAuu/qRtIdbTqrDqI7lZ+1tx540xkQTHubQ8LDUKhQmI7+D6</vt:lpwstr>
  </property>
  <property fmtid="{D5CDD505-2E9C-101B-9397-08002B2CF9AE}" pid="102" name="TMSURLUP2">
    <vt:lpwstr>MA6Kq8MSI4JZGmOIKp3H19mZtrUWjJl9Sv00uXcb5iFOVKZGSEfJo46FhYhDnZGwzYWanqvTiTFeHYtmmplh5txgnaqGPzUuAJEElTkKbUZ7yDGkDer4RPRFeu2SbXfzvvtphJQjqhGgdoPHwY8H/RT5U1MHWhadntykxTi9gHGW++l8F6sEwGb0/1PtRnJ33oeoBFoK</vt:lpwstr>
  </property>
  <property fmtid="{D5CDD505-2E9C-101B-9397-08002B2CF9AE}" pid="103" name="TMSURLUP3">
    <vt:lpwstr>B3MYX0swx/Gw8FOAuS86tkfnu1lVtDmpvlNeUbYpUCkoLfFlO26LRKPamYifw1eJDXNm6ChJ/Lk46K9GUgZfsMrUH+7/HEsH8G620O7lLiYIk8ezM0j7xD9hxaivW+ai/yFMlHWAxuYSmvz0oZekCZRhChuvJVGo0ZkBuAu7chk586QOS7fl1Tpob76cUBET7B3KULmn</vt:lpwstr>
  </property>
  <property fmtid="{D5CDD505-2E9C-101B-9397-08002B2CF9AE}" pid="104" name="TMSURLUP4">
    <vt:lpwstr>Q5AqHaf3BKgOShSUKFbJ77pf6zmtgUVlv8Sp7mZW4tmzkq63voJ3W/ZAFffAnqa8+5uNuqw2dx5yOq//m01SHdW+FEcJq2qrn/QJxDjcxOIZ0enNb4ltythe5DCHCFut/cUZ2zaLNTBe5HqQFk5edYucju0ILRczUC16rqer</vt:lpwstr>
  </property>
  <property fmtid="{D5CDD505-2E9C-101B-9397-08002B2CF9AE}" pid="105" name="TMSURLUP_ITEMS">
    <vt:lpwstr>MGIGCSsGAQQBgjdYA6BVMFMGCisGAQQBgjdYAwGgRTBDAgMCAAECAmYQAgIBAAQQAAAAAAAAAAAAAAAAAAAAAAQQGpA2ZTe6vndXg+CysU8QqQQQdlxdElHCGN497F5Z0XlFTA==</vt:lpwstr>
  </property>
  <property fmtid="{D5CDD505-2E9C-101B-9397-08002B2CF9AE}" pid="106" name="TMSUSER">
    <vt:lpwstr>MHIGCSsGAQQBgjdYA6BlMGMGCisGAQQBgjdYAwGgVTBTAgMCAAECAmYQAgIBAAQQAAAAAAAAAAAAAAAAAAAAAAQQUc9Mcv45alE9/jFkzfGCWwQgnDmIY6gd+FTNzH8sIZPY/GL+02/K6eNZI8VtKSMdtcQ=</vt:lpwstr>
  </property>
  <property fmtid="{D5CDD505-2E9C-101B-9397-08002B2CF9AE}" pid="107" name="TMSPARAM1">
    <vt:lpwstr>MIIBbAYJKwYBBAGCN1gDoIIBXTCCAVkGCisGAQQBgjdYAwGgggFJMIIBRQIDAgABAgJmEAICAQAEEAAAAAAAAAAAAAAAAAAAAAAEELk1Bm1J/giXzv5lsxABEbAEggEQkn7zeODKf/CycL9T0xvrnYu0eZjnH7tydQpUfZCgL576/4EOjiLJNOdG3QTvN8TK4q7seTVy</vt:lpwstr>
  </property>
  <property fmtid="{D5CDD505-2E9C-101B-9397-08002B2CF9AE}" pid="108" name="TMSPARAM2">
    <vt:lpwstr>ahMd364L9qMVzMonUqnMj/+vrtQg1YJSQksI2Zphk+f/4pC37nYUOPyOILt27usaJIKYQ/KTF3b5I0sWulXBxHAjCF4+ylWKGjXg6nq01UbUvvxIbHN+qKVTmiAxWwIxvS5EqYEG4m3OB3nNJCdGzvxTR4hxuLlSEhKDMkzcH+Uh1Nig0LAqSB3zEN4HiIifmf+u98C0</vt:lpwstr>
  </property>
  <property fmtid="{D5CDD505-2E9C-101B-9397-08002B2CF9AE}" pid="109" name="TMSPARAM3">
    <vt:lpwstr>PVyJA+o7dcEggr3LK07xv8plKOFGBt4KeDoCIf1XTqUHBMWUPXiNw/aEJr1lGbHHBFpLNSCKzzYiATefpCc4DTbLgVg=</vt:lpwstr>
  </property>
  <property fmtid="{D5CDD505-2E9C-101B-9397-08002B2CF9AE}" pid="110" name="TMSPARAM_ITEMS">
    <vt:lpwstr>MGIGCSsGAQQBgjdYA6BVMFMGCisGAQQBgjdYAwGgRTBDAgMCAAECAmYQAgIBAAQQAAAAAAAAAAAAAAAAAAAAAAQQ3LQ2U6te4YC88U/4Jqxk1wQQEuR2SWk9u6nJ5mh/gKB93Q==</vt:lpwstr>
  </property>
  <property fmtid="{D5CDD505-2E9C-101B-9397-08002B2CF9AE}" pid="111" name="TMSTDOC">
    <vt:lpwstr>MGIGCSsGAQQBgjdYA6BVMFMGCisGAQQBgjdYAwGgRTBDAgMCAAECAmYQAgIBAAQQAAAAAAAAAAAAAAAAAAAAAAQQXfrXUOnTDL5+jEMDdWG1vAQQaVaPkS546TUp3zAN4ea3ZQ==</vt:lpwstr>
  </property>
  <property fmtid="{D5CDD505-2E9C-101B-9397-08002B2CF9AE}" pid="112" name="TMSFNAME1">
    <vt:lpwstr>MIHGBgkrBgEEAYI3WAOggbgwgbUGCisGAQQBgjdYAwGggaYwgaMCAwIAAQICZhACAgEABBAAAAAAAAAAAAAAAAAAAAAABBAL79R4fZgRK8NgqZEBi6vNBHCAlG2L/DHddg7zQPWgs+BSO1Mf+TCmuya0kHE4TXDhxkpRyR37KQWHBnLO+gAbr9lURo7G5i6VYjhRzDhk</vt:lpwstr>
  </property>
  <property fmtid="{D5CDD505-2E9C-101B-9397-08002B2CF9AE}" pid="113" name="TMSFNAME2">
    <vt:lpwstr>YwKbBsRF6Vf5IMoKY7zyWomrTIXMB9OCCj+ykZU9r5H9zWCwnHERNf3XFfn0cqWHcAeG</vt:lpwstr>
  </property>
  <property fmtid="{D5CDD505-2E9C-101B-9397-08002B2CF9AE}" pid="114" name="TMSFNAME_ITEMS">
    <vt:lpwstr>MGIGCSsGAQQBgjdYA6BVMFMGCisGAQQBgjdYAwGgRTBDAgMCAAECAmYQAgIBAAQQAAAAAAAAAAAAAAAAAAAAAAQQJXTfZkGLwX4gXqwe4YuUkgQQbJdfj86eZKTsnHpC5vTMjA==</vt:lpwstr>
  </property>
  <property fmtid="{D5CDD505-2E9C-101B-9397-08002B2CF9AE}" pid="115" name="TMSPOBLAR">
    <vt:lpwstr>MGIGCSsGAQQBgjdYA6BVMFMGCisGAQQBgjdYAwGgRTBDAgMCAAECAmYQAgIBAAQQAAAAAAAAAAAAAAAAAAAAAAQQGRTRM/ztV0XOBZI+vD7EgwQQM0K+ZBYUmVSMAtdnglkOAw==</vt:lpwstr>
  </property>
  <property fmtid="{D5CDD505-2E9C-101B-9397-08002B2CF9AE}" pid="116" name="TMSWSQD1">
    <vt:lpwstr>MIIBKwYJKwYBBAGCN1gDoIIBHDCCARgGCisGAQQBgjdYAwGgggEIMIIBBAIDAgABAgJmEAICAQAEEAAAAAAAAAAAAAAAAAAAAAAEEH7sFbyUx4CiHLBcG9ZHEoQEgdAa1XD1wDRoB3Sh8nyek1YeqyziZ7IY0UrwRycAYdAdkIuPjl9FkYsgFdl5fy+wS1pZ8/AIbl5L</vt:lpwstr>
  </property>
  <property fmtid="{D5CDD505-2E9C-101B-9397-08002B2CF9AE}" pid="117" name="TMSWSQD2">
    <vt:lpwstr>ZebpgKFTqd1a6BEJwLdclj22iw+4Ql0/NDbhZcwxNVYEe7EyuNSHBv5VGNd0H9Xlk20felc8nmiFrfqJ7jxAGY0MJ3d1/jjKjJEI37bNux7dsskTAVhzZUNqcn6QHlBTYbCNzDdJKhlE5kwgRduz2sb6g88Fx6/sJ95uwTr3jGtbBm2B1o4zNdQAE2E4c57O2t7SghVE</vt:lpwstr>
  </property>
  <property fmtid="{D5CDD505-2E9C-101B-9397-08002B2CF9AE}" pid="118" name="TMSWSQD3">
    <vt:lpwstr>85zy</vt:lpwstr>
  </property>
  <property fmtid="{D5CDD505-2E9C-101B-9397-08002B2CF9AE}" pid="119" name="TMSWSQD_ITEMS">
    <vt:lpwstr>MGIGCSsGAQQBgjdYA6BVMFMGCisGAQQBgjdYAwGgRTBDAgMCAAECAmYQAgIBAAQQAAAAAAAAAAAAAAAAAAAAAAQQRSbR9GXVnk1+1lP7NM0e2AQQ5G4BPU0QgbFlRM6D6Yup3Q==</vt:lpwstr>
  </property>
  <property fmtid="{D5CDD505-2E9C-101B-9397-08002B2CF9AE}" pid="120" name="TMSINSTANCIA">
    <vt:lpwstr>MGIGCSsGAQQBgjdYA6BVMFMGCisGAQQBgjdYAwGgRTBDAgMCAAECAmYQAgIBAAQQAAAAAAAAAAAAAAAAAAAAAAQQ41GmtTDa8Ai3KsZauZOBQwQQht8pbfAZkMM22d55qpdkfQ==</vt:lpwstr>
  </property>
  <property fmtid="{D5CDD505-2E9C-101B-9397-08002B2CF9AE}" pid="121" name="TMSSERVIDOR">
    <vt:lpwstr>MGIGCSsGAQQBgjdYA6BVMFMGCisGAQQBgjdYAwGgRTBDAgMCAAECAmYQAgIBAAQQAAAAAAAAAAAAAAAAAAAAAAQQ9Mq2EyIQA7nNz/JqRrnvPwQQSexq+KlO3VOSSXsi22N+Iw==</vt:lpwstr>
  </property>
  <property fmtid="{D5CDD505-2E9C-101B-9397-08002B2CF9AE}" pid="122" name="CLAVEWORD">
    <vt:lpwstr>MIGCBgkrBgEEAYI3WAOgdTBzBgorBgEEAYI3WAMBoGUwYwIDAgABAgJmEAICAQAEEAAAAAAAAAAAAAAAAAAAAAAEEPg/CGm1FCqdE3rVmMz5hTMEMERILhmvt7qSi4K6mwfjS7ciW11N68LeXClxbV3MDMpTmTtiFM/IkEYVchV7/9cGog==</vt:lpwstr>
  </property>
  <property fmtid="{D5CDD505-2E9C-101B-9397-08002B2CF9AE}" pid="123" name="TMSFIRMADO">
    <vt:lpwstr>MGIGCSsGAQQBgjdYA6BVMFMGCisGAQQBgjdYAwGgRTBDAgMCAAECAmYQAgIBAAQQAAAAAAAAAAAAAAAAAAAAAAQQQJEKi08IBEOMk7BznkN8XwQQ4SfMrSBKwVVJ6v2aJjR8sQ==</vt:lpwstr>
  </property>
  <property fmtid="{D5CDD505-2E9C-101B-9397-08002B2CF9AE}" pid="124" name="TMSPOBLADO">
    <vt:lpwstr>MGIGCSsGAQQBgjdYA6BVMFMGCisGAQQBgjdYAwGgRTBDAgMCAAECAmYQAgIBAAQQAAAAAAAAAAAAAAAAAAAAAAQQFFWk2nE7hkkhfMJXQLSrQgQQgj+I//Do0ZowakrGR8hAmA==</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51656</vt:lpwstr>
  </property>
  <property fmtid="{D5CDD505-2E9C-101B-9397-08002B2CF9AE}" pid="134" name="id_usuario">
    <vt:lpwstr>72180922</vt:lpwstr>
  </property>
  <property fmtid="{D5CDD505-2E9C-101B-9397-08002B2CF9AE}" pid="135" name="ClaveUsuarioRadicador1">
    <vt:lpwstr>MIG2BgkrBgEEAYI3WAOggagwgaUGCisGAQQBgjdYAwGggZYwgZMCAwIAAQICZhAC
AgEABBAAAAAAAAAAAAAAAAAAAAAABBBXRVFu10u2yyBJ0/FGsO0iBGCmv6FPgs+V
K9Wfpf81Nx42lzCXmSN3D6zRoaPXzUcdiHqMDP0WUM/x26ThBuK+5AYoum7PYtZ5
fW764</vt:lpwstr>
  </property>
  <property fmtid="{D5CDD505-2E9C-101B-9397-08002B2CF9AE}" pid="136" name="ClaveUsuarioRadicador2">
    <vt:lpwstr>TSA5dRIFuFdijaj3mjEOJcfMNx34eMLuoLB9IyWgK57JwWizpc=</vt:lpwstr>
  </property>
  <property fmtid="{D5CDD505-2E9C-101B-9397-08002B2CF9AE}" pid="137" name="ClaveUsuarioRadicador_ITEMS">
    <vt:lpwstr>MGIGCSsGAQQBgjdYA6BVMFMGCisGAQQBgjdYAwGgRTBDAgMCAAECAmYQAgIBAAQQAAAAAAAAAAAAAAAAAAAAAAQQxbE8mDK3f+WNNKByndEMugQQzgHa0yW6HMI5XKvqmoKtzA==</vt:lpwstr>
  </property>
  <property fmtid="{D5CDD505-2E9C-101B-9397-08002B2CF9AE}" pid="138" name="id_solicitud">
    <vt:lpwstr>CD-20-00332.1</vt:lpwstr>
  </property>
  <property fmtid="{D5CDD505-2E9C-101B-9397-08002B2CF9AE}" pid="139" name="IdNivel">
    <vt:lpwstr>16</vt:lpwstr>
  </property>
  <property fmtid="{D5CDD505-2E9C-101B-9397-08002B2CF9AE}" pid="140" name="NombreNivel">
    <vt:lpwstr>Gestión financiera</vt:lpwstr>
  </property>
  <property fmtid="{D5CDD505-2E9C-101B-9397-08002B2CF9AE}" pid="141" name="NumeroRadicado">
    <vt:lpwstr>0</vt:lpwstr>
  </property>
  <property fmtid="{D5CDD505-2E9C-101B-9397-08002B2CF9AE}" pid="142" name="IdEstadoDocumento">
    <vt:lpwstr>GI</vt:lpwstr>
  </property>
  <property fmtid="{D5CDD505-2E9C-101B-9397-08002B2CF9AE}" pid="143" name="RPTConteo">
    <vt:lpwstr>2</vt:lpwstr>
  </property>
  <property fmtid="{D5CDD505-2E9C-101B-9397-08002B2CF9AE}" pid="144" name="RPTRegxPag">
    <vt:lpwstr>15</vt:lpwstr>
  </property>
</Properties>
</file>